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1D3B" w:rsidRDefault="00A51D3B" w:rsidP="00A51D3B">
      <w:pPr>
        <w:tabs>
          <w:tab w:val="left" w:pos="6804"/>
        </w:tabs>
        <w:adjustRightInd w:val="0"/>
        <w:spacing w:line="360" w:lineRule="auto"/>
        <w:jc w:val="center"/>
        <w:rPr>
          <w:b/>
          <w:sz w:val="28"/>
          <w:szCs w:val="21"/>
        </w:rPr>
      </w:pPr>
      <w:r>
        <w:rPr>
          <w:noProof/>
        </w:rPr>
        <w:drawing>
          <wp:anchor distT="0" distB="0" distL="114300" distR="114300" simplePos="0" relativeHeight="251659264" behindDoc="0" locked="0" layoutInCell="1" allowOverlap="1">
            <wp:simplePos x="0" y="0"/>
            <wp:positionH relativeFrom="page">
              <wp:posOffset>11645900</wp:posOffset>
            </wp:positionH>
            <wp:positionV relativeFrom="topMargin">
              <wp:posOffset>11684000</wp:posOffset>
            </wp:positionV>
            <wp:extent cx="393700" cy="406400"/>
            <wp:effectExtent l="0" t="0" r="6350" b="0"/>
            <wp:wrapNone/>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3700" cy="4064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simplePos x="0" y="0"/>
            <wp:positionH relativeFrom="page">
              <wp:posOffset>11772900</wp:posOffset>
            </wp:positionH>
            <wp:positionV relativeFrom="page">
              <wp:posOffset>11696700</wp:posOffset>
            </wp:positionV>
            <wp:extent cx="406400" cy="406400"/>
            <wp:effectExtent l="0" t="0" r="0" b="0"/>
            <wp:wrapNone/>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6400" cy="406400"/>
                    </a:xfrm>
                    <a:prstGeom prst="rect">
                      <a:avLst/>
                    </a:prstGeom>
                    <a:noFill/>
                  </pic:spPr>
                </pic:pic>
              </a:graphicData>
            </a:graphic>
            <wp14:sizeRelH relativeFrom="page">
              <wp14:pctWidth>0</wp14:pctWidth>
            </wp14:sizeRelH>
            <wp14:sizeRelV relativeFrom="page">
              <wp14:pctHeight>0</wp14:pctHeight>
            </wp14:sizeRelV>
          </wp:anchor>
        </w:drawing>
      </w:r>
      <w:r>
        <w:rPr>
          <w:rFonts w:hint="eastAsia"/>
          <w:b/>
          <w:sz w:val="28"/>
          <w:szCs w:val="21"/>
        </w:rPr>
        <w:t>第十二章</w:t>
      </w:r>
      <w:r>
        <w:rPr>
          <w:b/>
          <w:sz w:val="28"/>
          <w:szCs w:val="21"/>
        </w:rPr>
        <w:t xml:space="preserve">  </w:t>
      </w:r>
      <w:r>
        <w:rPr>
          <w:rFonts w:hint="eastAsia"/>
          <w:b/>
          <w:sz w:val="28"/>
          <w:szCs w:val="21"/>
        </w:rPr>
        <w:t>简单机械</w:t>
      </w:r>
    </w:p>
    <w:p w:rsidR="00A51D3B" w:rsidRPr="00A51D3B" w:rsidRDefault="00A51D3B" w:rsidP="00A51D3B">
      <w:pPr>
        <w:adjustRightInd w:val="0"/>
        <w:spacing w:line="360" w:lineRule="auto"/>
        <w:jc w:val="center"/>
        <w:rPr>
          <w:b/>
          <w:color w:val="FF0000"/>
          <w:sz w:val="28"/>
          <w:szCs w:val="21"/>
        </w:rPr>
      </w:pPr>
      <w:r w:rsidRPr="00A51D3B">
        <w:rPr>
          <w:b/>
          <w:color w:val="FF0000"/>
          <w:sz w:val="28"/>
          <w:szCs w:val="21"/>
        </w:rPr>
        <w:t xml:space="preserve">  </w:t>
      </w:r>
      <w:r w:rsidRPr="00A51D3B">
        <w:rPr>
          <w:rFonts w:hint="eastAsia"/>
          <w:b/>
          <w:color w:val="FF0000"/>
          <w:sz w:val="28"/>
          <w:szCs w:val="21"/>
        </w:rPr>
        <w:t>第</w:t>
      </w:r>
      <w:r w:rsidRPr="00A51D3B">
        <w:rPr>
          <w:b/>
          <w:color w:val="FF0000"/>
          <w:sz w:val="28"/>
          <w:szCs w:val="21"/>
        </w:rPr>
        <w:t>2</w:t>
      </w:r>
      <w:r w:rsidRPr="00A51D3B">
        <w:rPr>
          <w:rFonts w:hint="eastAsia"/>
          <w:b/>
          <w:color w:val="FF0000"/>
          <w:sz w:val="28"/>
          <w:szCs w:val="21"/>
        </w:rPr>
        <w:t>节</w:t>
      </w:r>
      <w:r w:rsidRPr="00A51D3B">
        <w:rPr>
          <w:b/>
          <w:color w:val="FF0000"/>
          <w:sz w:val="28"/>
          <w:szCs w:val="21"/>
        </w:rPr>
        <w:t xml:space="preserve">  </w:t>
      </w:r>
      <w:r w:rsidRPr="00A51D3B">
        <w:rPr>
          <w:rFonts w:hint="eastAsia"/>
          <w:b/>
          <w:color w:val="FF0000"/>
          <w:sz w:val="28"/>
          <w:szCs w:val="21"/>
        </w:rPr>
        <w:t>滑轮</w:t>
      </w:r>
    </w:p>
    <w:p w:rsidR="00A51D3B" w:rsidRDefault="00A51D3B" w:rsidP="00A51D3B">
      <w:pPr>
        <w:spacing w:line="360" w:lineRule="auto"/>
        <w:jc w:val="left"/>
        <w:rPr>
          <w:szCs w:val="21"/>
        </w:rPr>
      </w:pPr>
      <w:r>
        <w:rPr>
          <w:rFonts w:hint="eastAsia"/>
          <w:szCs w:val="21"/>
        </w:rPr>
        <w:t>【</w:t>
      </w:r>
      <w:r>
        <w:rPr>
          <w:rFonts w:hint="eastAsia"/>
          <w:b/>
          <w:szCs w:val="21"/>
        </w:rPr>
        <w:t>学习目标</w:t>
      </w:r>
      <w:r>
        <w:rPr>
          <w:rFonts w:hint="eastAsia"/>
          <w:szCs w:val="21"/>
        </w:rPr>
        <w:t>】</w:t>
      </w:r>
    </w:p>
    <w:p w:rsidR="00A51D3B" w:rsidRDefault="00A51D3B" w:rsidP="00A51D3B">
      <w:pPr>
        <w:adjustRightInd w:val="0"/>
        <w:spacing w:line="360" w:lineRule="auto"/>
        <w:ind w:firstLineChars="200" w:firstLine="420"/>
        <w:jc w:val="left"/>
        <w:rPr>
          <w:szCs w:val="21"/>
        </w:rPr>
      </w:pPr>
      <w:r>
        <w:rPr>
          <w:rFonts w:hint="eastAsia"/>
          <w:szCs w:val="21"/>
        </w:rPr>
        <w:t>认识定滑轮和动滑轮。</w:t>
      </w:r>
    </w:p>
    <w:p w:rsidR="00A51D3B" w:rsidRDefault="00A51D3B" w:rsidP="00A51D3B">
      <w:pPr>
        <w:adjustRightInd w:val="0"/>
        <w:spacing w:line="360" w:lineRule="auto"/>
        <w:ind w:firstLineChars="200" w:firstLine="420"/>
        <w:jc w:val="left"/>
        <w:rPr>
          <w:szCs w:val="21"/>
        </w:rPr>
      </w:pPr>
      <w:r>
        <w:rPr>
          <w:rFonts w:hint="eastAsia"/>
          <w:szCs w:val="21"/>
        </w:rPr>
        <w:t>知道定滑轮、动滑轮和滑轮组的作用。</w:t>
      </w:r>
      <w:r>
        <w:rPr>
          <w:szCs w:val="21"/>
        </w:rPr>
        <w:t xml:space="preserve"> </w:t>
      </w:r>
      <w:bookmarkStart w:id="0" w:name="_GoBack"/>
      <w:bookmarkEnd w:id="0"/>
    </w:p>
    <w:p w:rsidR="00A51D3B" w:rsidRDefault="00A51D3B" w:rsidP="00A51D3B">
      <w:pPr>
        <w:adjustRightInd w:val="0"/>
        <w:spacing w:line="360" w:lineRule="auto"/>
        <w:ind w:firstLineChars="200" w:firstLine="420"/>
        <w:jc w:val="left"/>
        <w:rPr>
          <w:szCs w:val="21"/>
        </w:rPr>
      </w:pPr>
      <w:r>
        <w:rPr>
          <w:rFonts w:hint="eastAsia"/>
          <w:szCs w:val="21"/>
        </w:rPr>
        <w:t>会根据要求使用和组装滑轮。</w:t>
      </w:r>
    </w:p>
    <w:p w:rsidR="00A51D3B" w:rsidRDefault="00A51D3B" w:rsidP="00A51D3B">
      <w:pPr>
        <w:adjustRightInd w:val="0"/>
        <w:spacing w:line="360" w:lineRule="auto"/>
        <w:ind w:firstLineChars="200" w:firstLine="420"/>
        <w:jc w:val="left"/>
        <w:rPr>
          <w:szCs w:val="21"/>
        </w:rPr>
      </w:pPr>
      <w:r>
        <w:rPr>
          <w:rFonts w:hint="eastAsia"/>
          <w:szCs w:val="21"/>
        </w:rPr>
        <w:t>了解其他简单机械（轮轴、斜面等）的一些应用。</w:t>
      </w:r>
    </w:p>
    <w:p w:rsidR="00A51D3B" w:rsidRDefault="00A51D3B" w:rsidP="00A51D3B">
      <w:pPr>
        <w:adjustRightInd w:val="0"/>
        <w:spacing w:line="360" w:lineRule="auto"/>
        <w:jc w:val="left"/>
        <w:rPr>
          <w:bCs/>
          <w:szCs w:val="21"/>
        </w:rPr>
      </w:pPr>
      <w:r>
        <w:rPr>
          <w:rFonts w:hint="eastAsia"/>
          <w:bCs/>
          <w:szCs w:val="21"/>
        </w:rPr>
        <w:t>【学习重点】</w:t>
      </w:r>
    </w:p>
    <w:p w:rsidR="00A51D3B" w:rsidRDefault="00A51D3B" w:rsidP="00A51D3B">
      <w:pPr>
        <w:adjustRightInd w:val="0"/>
        <w:spacing w:line="360" w:lineRule="auto"/>
        <w:ind w:firstLineChars="200" w:firstLine="420"/>
        <w:jc w:val="left"/>
        <w:rPr>
          <w:bCs/>
          <w:szCs w:val="21"/>
        </w:rPr>
      </w:pPr>
      <w:r>
        <w:rPr>
          <w:rFonts w:hint="eastAsia"/>
          <w:szCs w:val="21"/>
        </w:rPr>
        <w:t>探究定滑轮、动滑轮的特点及实质，滑轮组省力情况的判断。</w:t>
      </w:r>
    </w:p>
    <w:p w:rsidR="00A51D3B" w:rsidRDefault="00A51D3B" w:rsidP="00A51D3B">
      <w:pPr>
        <w:adjustRightInd w:val="0"/>
        <w:spacing w:line="360" w:lineRule="auto"/>
        <w:jc w:val="left"/>
        <w:rPr>
          <w:bCs/>
          <w:szCs w:val="21"/>
        </w:rPr>
      </w:pPr>
      <w:r>
        <w:rPr>
          <w:rFonts w:hint="eastAsia"/>
          <w:bCs/>
          <w:szCs w:val="21"/>
        </w:rPr>
        <w:t>【学习难点】</w:t>
      </w:r>
    </w:p>
    <w:p w:rsidR="00A51D3B" w:rsidRDefault="00A51D3B" w:rsidP="00A51D3B">
      <w:pPr>
        <w:adjustRightInd w:val="0"/>
        <w:spacing w:line="360" w:lineRule="auto"/>
        <w:ind w:firstLineChars="200" w:firstLine="420"/>
        <w:jc w:val="left"/>
        <w:rPr>
          <w:bCs/>
          <w:szCs w:val="21"/>
        </w:rPr>
      </w:pPr>
      <w:r>
        <w:rPr>
          <w:rFonts w:hint="eastAsia"/>
          <w:szCs w:val="21"/>
        </w:rPr>
        <w:t>理解定滑轮和动滑轮是变形的杠杆。</w:t>
      </w:r>
    </w:p>
    <w:p w:rsidR="00A51D3B" w:rsidRDefault="00A51D3B" w:rsidP="00A51D3B">
      <w:pPr>
        <w:spacing w:line="360" w:lineRule="auto"/>
        <w:rPr>
          <w:b/>
          <w:szCs w:val="21"/>
        </w:rPr>
      </w:pPr>
      <w:r>
        <w:rPr>
          <w:rFonts w:hint="eastAsia"/>
          <w:b/>
          <w:szCs w:val="21"/>
        </w:rPr>
        <w:t>【合作探究】</w:t>
      </w:r>
    </w:p>
    <w:p w:rsidR="00A51D3B" w:rsidRDefault="00A51D3B" w:rsidP="00A51D3B">
      <w:pPr>
        <w:spacing w:line="360" w:lineRule="auto"/>
        <w:rPr>
          <w:szCs w:val="21"/>
        </w:rPr>
      </w:pPr>
      <w:r>
        <w:rPr>
          <w:rFonts w:hint="eastAsia"/>
          <w:szCs w:val="21"/>
        </w:rPr>
        <w:t>活动</w:t>
      </w:r>
      <w:r>
        <w:rPr>
          <w:szCs w:val="21"/>
        </w:rPr>
        <w:t>1:</w:t>
      </w:r>
      <w:r>
        <w:rPr>
          <w:rFonts w:hint="eastAsia"/>
          <w:szCs w:val="21"/>
        </w:rPr>
        <w:t>如图所示</w:t>
      </w:r>
      <w:r>
        <w:rPr>
          <w:szCs w:val="21"/>
        </w:rPr>
        <w:t>,</w:t>
      </w:r>
      <w:r>
        <w:rPr>
          <w:rFonts w:hint="eastAsia"/>
          <w:szCs w:val="21"/>
        </w:rPr>
        <w:t>把一个滑轮固定在铁架台上</w:t>
      </w:r>
      <w:r>
        <w:rPr>
          <w:szCs w:val="21"/>
        </w:rPr>
        <w:t>,</w:t>
      </w:r>
      <w:r>
        <w:rPr>
          <w:rFonts w:hint="eastAsia"/>
          <w:szCs w:val="21"/>
        </w:rPr>
        <w:t>细线一端挂钩码</w:t>
      </w:r>
      <w:r>
        <w:rPr>
          <w:szCs w:val="21"/>
        </w:rPr>
        <w:t>,</w:t>
      </w:r>
      <w:r>
        <w:rPr>
          <w:rFonts w:hint="eastAsia"/>
          <w:szCs w:val="21"/>
        </w:rPr>
        <w:t>另一端绕过滑轮</w:t>
      </w:r>
      <w:r>
        <w:rPr>
          <w:szCs w:val="21"/>
        </w:rPr>
        <w:t>,</w:t>
      </w:r>
      <w:r>
        <w:rPr>
          <w:rFonts w:hint="eastAsia"/>
          <w:szCs w:val="21"/>
        </w:rPr>
        <w:t>向下拉动细线</w:t>
      </w:r>
      <w:r>
        <w:rPr>
          <w:szCs w:val="21"/>
        </w:rPr>
        <w:t>,</w:t>
      </w:r>
      <w:r>
        <w:rPr>
          <w:rFonts w:hint="eastAsia"/>
          <w:szCs w:val="21"/>
        </w:rPr>
        <w:t>将钩码升高一定的高度。在拉动的过程中</w:t>
      </w:r>
      <w:r>
        <w:rPr>
          <w:szCs w:val="21"/>
        </w:rPr>
        <w:t>,</w:t>
      </w:r>
      <w:r>
        <w:rPr>
          <w:rFonts w:hint="eastAsia"/>
          <w:szCs w:val="21"/>
        </w:rPr>
        <w:t>滑轮的位置改变了吗</w:t>
      </w:r>
      <w:r>
        <w:rPr>
          <w:szCs w:val="21"/>
        </w:rPr>
        <w:t>?</w:t>
      </w:r>
      <w:r>
        <w:rPr>
          <w:rFonts w:hint="eastAsia"/>
          <w:szCs w:val="21"/>
        </w:rPr>
        <w:t>斜着拉和竖直向下拉效果相同吗</w:t>
      </w:r>
      <w:r>
        <w:rPr>
          <w:szCs w:val="21"/>
        </w:rPr>
        <w:t>?</w:t>
      </w:r>
    </w:p>
    <w:p w:rsidR="00A51D3B" w:rsidRDefault="00A51D3B" w:rsidP="00A51D3B">
      <w:pPr>
        <w:spacing w:line="360" w:lineRule="auto"/>
        <w:rPr>
          <w:szCs w:val="21"/>
        </w:rPr>
      </w:pPr>
      <w:r>
        <w:rPr>
          <w:rFonts w:hint="eastAsia"/>
          <w:szCs w:val="21"/>
        </w:rPr>
        <w:t>活动</w:t>
      </w:r>
      <w:r>
        <w:rPr>
          <w:szCs w:val="21"/>
        </w:rPr>
        <w:t>2:</w:t>
      </w:r>
      <w:r>
        <w:rPr>
          <w:rFonts w:hint="eastAsia"/>
          <w:szCs w:val="21"/>
        </w:rPr>
        <w:t>如图所示</w:t>
      </w:r>
      <w:r>
        <w:rPr>
          <w:szCs w:val="21"/>
        </w:rPr>
        <w:t>,</w:t>
      </w:r>
      <w:r>
        <w:rPr>
          <w:rFonts w:hint="eastAsia"/>
          <w:szCs w:val="21"/>
        </w:rPr>
        <w:t>将滑轮的挂钩下端挂钩码</w:t>
      </w:r>
      <w:r>
        <w:rPr>
          <w:szCs w:val="21"/>
        </w:rPr>
        <w:t>,</w:t>
      </w:r>
      <w:r>
        <w:rPr>
          <w:rFonts w:hint="eastAsia"/>
          <w:szCs w:val="21"/>
        </w:rPr>
        <w:t>将细线的一端固定在铁架台上</w:t>
      </w:r>
      <w:r>
        <w:rPr>
          <w:szCs w:val="21"/>
        </w:rPr>
        <w:t>,</w:t>
      </w:r>
      <w:r>
        <w:rPr>
          <w:rFonts w:hint="eastAsia"/>
          <w:szCs w:val="21"/>
        </w:rPr>
        <w:t>拉动另一端</w:t>
      </w:r>
      <w:r>
        <w:rPr>
          <w:szCs w:val="21"/>
        </w:rPr>
        <w:t>,</w:t>
      </w:r>
      <w:r>
        <w:rPr>
          <w:rFonts w:hint="eastAsia"/>
          <w:szCs w:val="21"/>
        </w:rPr>
        <w:t>将钩码升高一定的高度。在拉动的过程中</w:t>
      </w:r>
      <w:r>
        <w:rPr>
          <w:szCs w:val="21"/>
        </w:rPr>
        <w:t>,</w:t>
      </w:r>
      <w:r>
        <w:rPr>
          <w:rFonts w:hint="eastAsia"/>
          <w:szCs w:val="21"/>
        </w:rPr>
        <w:t>滑轮的位置改变了吗</w:t>
      </w:r>
      <w:r>
        <w:rPr>
          <w:szCs w:val="21"/>
        </w:rPr>
        <w:t>?</w:t>
      </w:r>
      <w:r>
        <w:rPr>
          <w:rFonts w:hint="eastAsia"/>
          <w:szCs w:val="21"/>
        </w:rPr>
        <w:t>斜着拉和竖直向上拉效果相同吗</w:t>
      </w:r>
      <w:r>
        <w:rPr>
          <w:szCs w:val="21"/>
        </w:rPr>
        <w:t>?</w:t>
      </w:r>
      <w:r>
        <w:rPr>
          <w:rFonts w:hint="eastAsia"/>
          <w:szCs w:val="21"/>
        </w:rPr>
        <w:t>两次活动中</w:t>
      </w:r>
      <w:r>
        <w:rPr>
          <w:szCs w:val="21"/>
        </w:rPr>
        <w:t>,</w:t>
      </w:r>
      <w:r>
        <w:rPr>
          <w:rFonts w:hint="eastAsia"/>
          <w:szCs w:val="21"/>
        </w:rPr>
        <w:t>拉力的大小相同吗</w:t>
      </w:r>
      <w:r>
        <w:rPr>
          <w:szCs w:val="21"/>
        </w:rPr>
        <w:t>?</w:t>
      </w:r>
    </w:p>
    <w:p w:rsidR="00A51D3B" w:rsidRDefault="00A51D3B" w:rsidP="00A51D3B">
      <w:pPr>
        <w:spacing w:line="360" w:lineRule="auto"/>
        <w:rPr>
          <w:b/>
          <w:szCs w:val="21"/>
        </w:rPr>
      </w:pPr>
      <w:r>
        <w:rPr>
          <w:b/>
          <w:szCs w:val="21"/>
        </w:rPr>
        <w:t>1.</w:t>
      </w:r>
      <w:r>
        <w:rPr>
          <w:rFonts w:hint="eastAsia"/>
          <w:b/>
          <w:szCs w:val="21"/>
        </w:rPr>
        <w:t>定滑轮</w:t>
      </w:r>
      <w:r>
        <w:rPr>
          <w:b/>
          <w:szCs w:val="21"/>
        </w:rPr>
        <w:t>:</w:t>
      </w:r>
    </w:p>
    <w:p w:rsidR="00A51D3B" w:rsidRDefault="00A51D3B" w:rsidP="00A51D3B">
      <w:pPr>
        <w:spacing w:line="360" w:lineRule="auto"/>
        <w:rPr>
          <w:b/>
          <w:szCs w:val="21"/>
        </w:rPr>
      </w:pPr>
      <w:r>
        <w:rPr>
          <w:b/>
          <w:szCs w:val="21"/>
        </w:rPr>
        <w:t>(1)</w:t>
      </w:r>
      <w:r>
        <w:rPr>
          <w:rFonts w:hint="eastAsia"/>
          <w:b/>
          <w:szCs w:val="21"/>
        </w:rPr>
        <w:t>定义</w:t>
      </w:r>
      <w:r>
        <w:rPr>
          <w:b/>
          <w:szCs w:val="21"/>
        </w:rPr>
        <w:t>:</w:t>
      </w:r>
      <w:r>
        <w:rPr>
          <w:rFonts w:hint="eastAsia"/>
          <w:color w:val="FF0000"/>
        </w:rPr>
        <w:t>轴固定不动的滑轮。</w:t>
      </w:r>
    </w:p>
    <w:p w:rsidR="00A51D3B" w:rsidRDefault="00A51D3B" w:rsidP="00A51D3B">
      <w:pPr>
        <w:spacing w:line="360" w:lineRule="auto"/>
        <w:rPr>
          <w:b/>
          <w:color w:val="FF0000"/>
          <w:szCs w:val="21"/>
        </w:rPr>
      </w:pPr>
      <w:r>
        <w:rPr>
          <w:b/>
          <w:szCs w:val="21"/>
        </w:rPr>
        <w:t>(2)</w:t>
      </w:r>
      <w:r>
        <w:rPr>
          <w:rFonts w:hint="eastAsia"/>
          <w:b/>
          <w:szCs w:val="21"/>
        </w:rPr>
        <w:t>实质</w:t>
      </w:r>
      <w:r>
        <w:rPr>
          <w:b/>
          <w:szCs w:val="21"/>
        </w:rPr>
        <w:t>:</w:t>
      </w:r>
      <w:r>
        <w:rPr>
          <w:rFonts w:hint="eastAsia"/>
          <w:color w:val="FF0000"/>
        </w:rPr>
        <w:t>相当于一个等臂杠杆</w:t>
      </w:r>
    </w:p>
    <w:p w:rsidR="00A51D3B" w:rsidRDefault="00A51D3B" w:rsidP="00A51D3B">
      <w:pPr>
        <w:autoSpaceDE w:val="0"/>
        <w:autoSpaceDN w:val="0"/>
        <w:adjustRightInd w:val="0"/>
        <w:spacing w:line="360" w:lineRule="auto"/>
        <w:rPr>
          <w:b/>
          <w:szCs w:val="21"/>
        </w:rPr>
      </w:pPr>
      <w:r>
        <w:rPr>
          <w:b/>
          <w:szCs w:val="21"/>
        </w:rPr>
        <w:t>(3)</w:t>
      </w:r>
      <w:r>
        <w:rPr>
          <w:rFonts w:hint="eastAsia"/>
          <w:b/>
          <w:szCs w:val="21"/>
        </w:rPr>
        <w:t>特点</w:t>
      </w:r>
      <w:r>
        <w:rPr>
          <w:b/>
          <w:szCs w:val="21"/>
        </w:rPr>
        <w:t>:</w:t>
      </w:r>
      <w:r>
        <w:rPr>
          <w:rFonts w:hint="eastAsia"/>
          <w:color w:val="FF0000"/>
        </w:rPr>
        <w:t>可以改变用力方向</w:t>
      </w:r>
      <w:r>
        <w:rPr>
          <w:color w:val="FF0000"/>
        </w:rPr>
        <w:t>,</w:t>
      </w:r>
      <w:r>
        <w:rPr>
          <w:rFonts w:hint="eastAsia"/>
          <w:color w:val="FF0000"/>
        </w:rPr>
        <w:t>既不省力也不费力，也不省距离。</w:t>
      </w:r>
    </w:p>
    <w:p w:rsidR="00A51D3B" w:rsidRDefault="00A51D3B" w:rsidP="00A51D3B">
      <w:pPr>
        <w:spacing w:line="360" w:lineRule="auto"/>
        <w:rPr>
          <w:b/>
          <w:szCs w:val="21"/>
        </w:rPr>
      </w:pPr>
      <w:r>
        <w:rPr>
          <w:b/>
          <w:szCs w:val="21"/>
        </w:rPr>
        <w:t>2.</w:t>
      </w:r>
      <w:r>
        <w:rPr>
          <w:rFonts w:hint="eastAsia"/>
          <w:b/>
          <w:szCs w:val="21"/>
        </w:rPr>
        <w:t>动滑轮</w:t>
      </w:r>
      <w:r>
        <w:rPr>
          <w:b/>
          <w:szCs w:val="21"/>
        </w:rPr>
        <w:t>:</w:t>
      </w:r>
    </w:p>
    <w:p w:rsidR="00A51D3B" w:rsidRDefault="00A51D3B" w:rsidP="00A51D3B">
      <w:pPr>
        <w:spacing w:line="360" w:lineRule="auto"/>
        <w:rPr>
          <w:b/>
          <w:szCs w:val="21"/>
        </w:rPr>
      </w:pPr>
      <w:r>
        <w:rPr>
          <w:b/>
          <w:szCs w:val="21"/>
        </w:rPr>
        <w:t>(1)</w:t>
      </w:r>
      <w:r>
        <w:rPr>
          <w:rFonts w:hint="eastAsia"/>
          <w:b/>
          <w:szCs w:val="21"/>
        </w:rPr>
        <w:t>定义</w:t>
      </w:r>
      <w:r>
        <w:rPr>
          <w:b/>
          <w:szCs w:val="21"/>
        </w:rPr>
        <w:t>:</w:t>
      </w:r>
      <w:r>
        <w:rPr>
          <w:rFonts w:hint="eastAsia"/>
          <w:color w:val="FF0000"/>
        </w:rPr>
        <w:t>轴随重物移动的滑轮。</w:t>
      </w:r>
    </w:p>
    <w:p w:rsidR="00A51D3B" w:rsidRDefault="00A51D3B" w:rsidP="00A51D3B">
      <w:pPr>
        <w:autoSpaceDE w:val="0"/>
        <w:autoSpaceDN w:val="0"/>
        <w:adjustRightInd w:val="0"/>
        <w:spacing w:line="360" w:lineRule="auto"/>
        <w:rPr>
          <w:b/>
          <w:color w:val="FF0000"/>
          <w:szCs w:val="21"/>
        </w:rPr>
      </w:pPr>
      <w:r>
        <w:rPr>
          <w:b/>
          <w:szCs w:val="21"/>
        </w:rPr>
        <w:t>(2)</w:t>
      </w:r>
      <w:r>
        <w:rPr>
          <w:rFonts w:hint="eastAsia"/>
          <w:b/>
          <w:szCs w:val="21"/>
        </w:rPr>
        <w:t>实质</w:t>
      </w:r>
      <w:r>
        <w:rPr>
          <w:b/>
          <w:szCs w:val="21"/>
        </w:rPr>
        <w:t>:</w:t>
      </w:r>
      <w:r>
        <w:rPr>
          <w:rFonts w:hint="eastAsia"/>
          <w:color w:val="FF0000"/>
        </w:rPr>
        <w:t>实质上是一个动力臂为阻力臂</w:t>
      </w:r>
      <w:r>
        <w:rPr>
          <w:color w:val="FF0000"/>
        </w:rPr>
        <w:t xml:space="preserve"> 2 </w:t>
      </w:r>
      <w:r>
        <w:rPr>
          <w:rFonts w:hint="eastAsia"/>
          <w:color w:val="FF0000"/>
        </w:rPr>
        <w:t>倍的省力杠杆。</w:t>
      </w:r>
    </w:p>
    <w:p w:rsidR="00A51D3B" w:rsidRDefault="00A51D3B" w:rsidP="00A51D3B">
      <w:pPr>
        <w:spacing w:line="360" w:lineRule="auto"/>
        <w:rPr>
          <w:b/>
          <w:szCs w:val="21"/>
        </w:rPr>
      </w:pPr>
      <w:r>
        <w:rPr>
          <w:b/>
          <w:szCs w:val="21"/>
        </w:rPr>
        <w:t>(3)</w:t>
      </w:r>
      <w:r>
        <w:rPr>
          <w:rFonts w:hint="eastAsia"/>
          <w:b/>
          <w:szCs w:val="21"/>
        </w:rPr>
        <w:t>特点</w:t>
      </w:r>
      <w:r>
        <w:rPr>
          <w:b/>
          <w:szCs w:val="21"/>
        </w:rPr>
        <w:t>:</w:t>
      </w:r>
      <w:r>
        <w:rPr>
          <w:rFonts w:hint="eastAsia"/>
          <w:color w:val="FF0000"/>
        </w:rPr>
        <w:t>可以省一半的力，但不改变力的方向。</w:t>
      </w:r>
      <w:r>
        <w:rPr>
          <w:b/>
          <w:color w:val="FF0000"/>
          <w:szCs w:val="21"/>
        </w:rPr>
        <w:t xml:space="preserve">       </w:t>
      </w:r>
      <w:r>
        <w:rPr>
          <w:b/>
          <w:szCs w:val="21"/>
        </w:rPr>
        <w:t xml:space="preserve">                                </w:t>
      </w:r>
    </w:p>
    <w:p w:rsidR="00A51D3B" w:rsidRDefault="00A51D3B" w:rsidP="00A51D3B">
      <w:pPr>
        <w:adjustRightInd w:val="0"/>
        <w:spacing w:line="360" w:lineRule="auto"/>
        <w:jc w:val="left"/>
        <w:rPr>
          <w:szCs w:val="21"/>
        </w:rPr>
      </w:pPr>
      <w:r>
        <w:rPr>
          <w:rFonts w:hint="eastAsia"/>
          <w:szCs w:val="21"/>
        </w:rPr>
        <w:t>【</w:t>
      </w:r>
      <w:r>
        <w:rPr>
          <w:rFonts w:hint="eastAsia"/>
          <w:b/>
          <w:szCs w:val="21"/>
        </w:rPr>
        <w:t>自主学习</w:t>
      </w:r>
      <w:r>
        <w:rPr>
          <w:rFonts w:hint="eastAsia"/>
          <w:szCs w:val="21"/>
        </w:rPr>
        <w:t>】</w:t>
      </w:r>
    </w:p>
    <w:p w:rsidR="00A51D3B" w:rsidRDefault="00A51D3B" w:rsidP="00A51D3B">
      <w:pPr>
        <w:spacing w:line="360" w:lineRule="auto"/>
        <w:rPr>
          <w:szCs w:val="21"/>
        </w:rPr>
      </w:pPr>
      <w:r>
        <w:rPr>
          <w:rFonts w:hint="eastAsia"/>
          <w:szCs w:val="21"/>
        </w:rPr>
        <w:t>通过视频学习滑轮组的特点、绕法。</w:t>
      </w:r>
    </w:p>
    <w:p w:rsidR="00A51D3B" w:rsidRDefault="00A51D3B" w:rsidP="00A51D3B">
      <w:pPr>
        <w:autoSpaceDE w:val="0"/>
        <w:autoSpaceDN w:val="0"/>
        <w:adjustRightInd w:val="0"/>
        <w:spacing w:line="360" w:lineRule="auto"/>
        <w:rPr>
          <w:szCs w:val="21"/>
        </w:rPr>
      </w:pPr>
      <w:r>
        <w:rPr>
          <w:rFonts w:hint="eastAsia"/>
          <w:szCs w:val="21"/>
        </w:rPr>
        <w:t>用以下的动滑轮和定滑轮，可以组成怎样的滑轮组呢？</w:t>
      </w:r>
    </w:p>
    <w:p w:rsidR="00A51D3B" w:rsidRDefault="00A51D3B" w:rsidP="00A51D3B">
      <w:pPr>
        <w:adjustRightInd w:val="0"/>
        <w:spacing w:line="360" w:lineRule="auto"/>
        <w:jc w:val="left"/>
        <w:rPr>
          <w:b/>
          <w:bCs/>
          <w:color w:val="FF0000"/>
          <w:szCs w:val="21"/>
        </w:rPr>
      </w:pPr>
      <w:r>
        <w:rPr>
          <w:rFonts w:hint="eastAsia"/>
          <w:b/>
          <w:bCs/>
          <w:szCs w:val="21"/>
        </w:rPr>
        <w:lastRenderedPageBreak/>
        <w:t>滑轮组：</w:t>
      </w:r>
      <w:r>
        <w:rPr>
          <w:rFonts w:hint="eastAsia"/>
          <w:b/>
          <w:bCs/>
          <w:color w:val="FF0000"/>
          <w:szCs w:val="21"/>
        </w:rPr>
        <w:t>定滑轮和动滑轮</w:t>
      </w:r>
      <w:r>
        <w:rPr>
          <w:rFonts w:hint="eastAsia"/>
          <w:color w:val="FF0000"/>
          <w:szCs w:val="21"/>
        </w:rPr>
        <w:t>结合起来一起使用组成滑轮组。</w:t>
      </w:r>
    </w:p>
    <w:p w:rsidR="00A51D3B" w:rsidRDefault="00A51D3B" w:rsidP="00A51D3B">
      <w:pPr>
        <w:adjustRightInd w:val="0"/>
        <w:spacing w:line="360" w:lineRule="auto"/>
        <w:jc w:val="left"/>
        <w:rPr>
          <w:b/>
          <w:bCs/>
          <w:color w:val="FF0000"/>
          <w:szCs w:val="21"/>
        </w:rPr>
      </w:pPr>
      <w:r>
        <w:rPr>
          <w:rFonts w:hint="eastAsia"/>
          <w:b/>
          <w:bCs/>
          <w:szCs w:val="21"/>
        </w:rPr>
        <w:t>特点：</w:t>
      </w:r>
      <w:r>
        <w:rPr>
          <w:rFonts w:hint="eastAsia"/>
          <w:color w:val="FF0000"/>
          <w:szCs w:val="21"/>
        </w:rPr>
        <w:t>既可以改变力的方向，又能省力，但费距离。</w:t>
      </w:r>
    </w:p>
    <w:p w:rsidR="00A51D3B" w:rsidRDefault="00A51D3B" w:rsidP="00A51D3B">
      <w:pPr>
        <w:spacing w:line="360" w:lineRule="auto"/>
        <w:rPr>
          <w:b/>
          <w:szCs w:val="21"/>
        </w:rPr>
      </w:pPr>
      <w:r>
        <w:rPr>
          <w:rFonts w:hint="eastAsia"/>
          <w:b/>
          <w:szCs w:val="21"/>
        </w:rPr>
        <w:t>归纳总结：</w:t>
      </w:r>
    </w:p>
    <w:p w:rsidR="00A51D3B" w:rsidRDefault="00A51D3B" w:rsidP="00A51D3B">
      <w:pPr>
        <w:spacing w:line="360" w:lineRule="auto"/>
        <w:ind w:firstLineChars="1000" w:firstLine="2108"/>
        <w:rPr>
          <w:b/>
          <w:szCs w:val="21"/>
        </w:rPr>
      </w:pPr>
      <w:r>
        <w:rPr>
          <w:rFonts w:hint="eastAsia"/>
          <w:b/>
          <w:szCs w:val="21"/>
        </w:rPr>
        <w:t>定滑轮</w:t>
      </w:r>
      <w:r>
        <w:rPr>
          <w:b/>
          <w:szCs w:val="21"/>
        </w:rPr>
        <w:t xml:space="preserve">          </w:t>
      </w:r>
      <w:r>
        <w:rPr>
          <w:rFonts w:hint="eastAsia"/>
          <w:b/>
          <w:szCs w:val="21"/>
        </w:rPr>
        <w:t>动滑轮</w:t>
      </w:r>
      <w:r>
        <w:rPr>
          <w:b/>
          <w:szCs w:val="21"/>
        </w:rPr>
        <w:t xml:space="preserve">                </w:t>
      </w:r>
      <w:r>
        <w:rPr>
          <w:rFonts w:hint="eastAsia"/>
          <w:b/>
          <w:szCs w:val="21"/>
        </w:rPr>
        <w:t>滑轮组</w:t>
      </w:r>
    </w:p>
    <w:p w:rsidR="00A51D3B" w:rsidRDefault="00A51D3B" w:rsidP="00A51D3B">
      <w:pPr>
        <w:pStyle w:val="a6"/>
        <w:spacing w:line="360" w:lineRule="auto"/>
        <w:jc w:val="left"/>
        <w:rPr>
          <w:rFonts w:ascii="Times New Roman" w:hAnsi="Times New Roman" w:cs="Times New Roman"/>
          <w:b/>
        </w:rPr>
      </w:pPr>
      <w:r>
        <w:rPr>
          <w:rFonts w:ascii="Times New Roman" w:hAnsi="Times New Roman" w:cs="Times New Roman" w:hint="eastAsia"/>
          <w:b/>
        </w:rPr>
        <w:t>【精讲点拨】</w:t>
      </w:r>
    </w:p>
    <w:p w:rsidR="00A51D3B" w:rsidRDefault="00A51D3B" w:rsidP="00A51D3B">
      <w:pPr>
        <w:autoSpaceDE w:val="0"/>
        <w:autoSpaceDN w:val="0"/>
        <w:adjustRightInd w:val="0"/>
        <w:spacing w:line="360" w:lineRule="auto"/>
        <w:ind w:firstLineChars="200" w:firstLine="420"/>
      </w:pPr>
      <w:r>
        <w:rPr>
          <w:rFonts w:hint="eastAsia"/>
        </w:rPr>
        <w:t>定滑轮</w:t>
      </w:r>
    </w:p>
    <w:p w:rsidR="00A51D3B" w:rsidRDefault="00A51D3B" w:rsidP="00A51D3B">
      <w:pPr>
        <w:autoSpaceDE w:val="0"/>
        <w:autoSpaceDN w:val="0"/>
        <w:adjustRightInd w:val="0"/>
        <w:spacing w:line="360" w:lineRule="auto"/>
        <w:ind w:firstLineChars="200" w:firstLine="420"/>
      </w:pPr>
      <w:r>
        <w:t xml:space="preserve">                    </w:t>
      </w:r>
      <w:r>
        <w:rPr>
          <w:noProof/>
        </w:rPr>
        <w:drawing>
          <wp:inline distT="0" distB="0" distL="0" distR="0">
            <wp:extent cx="742950" cy="771525"/>
            <wp:effectExtent l="0" t="0" r="0" b="9525"/>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42950" cy="771525"/>
                    </a:xfrm>
                    <a:prstGeom prst="rect">
                      <a:avLst/>
                    </a:prstGeom>
                    <a:noFill/>
                    <a:ln>
                      <a:noFill/>
                    </a:ln>
                  </pic:spPr>
                </pic:pic>
              </a:graphicData>
            </a:graphic>
          </wp:inline>
        </w:drawing>
      </w:r>
    </w:p>
    <w:p w:rsidR="00A51D3B" w:rsidRDefault="00A51D3B" w:rsidP="00A51D3B">
      <w:pPr>
        <w:autoSpaceDE w:val="0"/>
        <w:autoSpaceDN w:val="0"/>
        <w:adjustRightInd w:val="0"/>
        <w:spacing w:line="360" w:lineRule="auto"/>
        <w:ind w:firstLineChars="200" w:firstLine="420"/>
      </w:pPr>
      <w:r>
        <w:t xml:space="preserve"> </w:t>
      </w:r>
      <w:r>
        <w:rPr>
          <w:rFonts w:hint="eastAsia"/>
        </w:rPr>
        <w:t>特点：</w:t>
      </w:r>
    </w:p>
    <w:p w:rsidR="00A51D3B" w:rsidRDefault="00A51D3B" w:rsidP="00A51D3B">
      <w:pPr>
        <w:autoSpaceDE w:val="0"/>
        <w:autoSpaceDN w:val="0"/>
        <w:adjustRightInd w:val="0"/>
        <w:spacing w:line="360" w:lineRule="auto"/>
        <w:ind w:firstLineChars="200" w:firstLine="420"/>
      </w:pPr>
      <w:r>
        <w:t>(1)</w:t>
      </w:r>
      <w:r>
        <w:rPr>
          <w:rFonts w:hint="eastAsia"/>
        </w:rPr>
        <w:t>可以改变用力方向。</w:t>
      </w:r>
    </w:p>
    <w:p w:rsidR="00A51D3B" w:rsidRDefault="00A51D3B" w:rsidP="00A51D3B">
      <w:pPr>
        <w:autoSpaceDE w:val="0"/>
        <w:autoSpaceDN w:val="0"/>
        <w:adjustRightInd w:val="0"/>
        <w:spacing w:line="360" w:lineRule="auto"/>
        <w:ind w:firstLineChars="200" w:firstLine="420"/>
      </w:pPr>
      <w:r>
        <w:t>(2)</w:t>
      </w:r>
      <w:r>
        <w:rPr>
          <w:rFonts w:hint="eastAsia"/>
        </w:rPr>
        <w:t>既不省力也不费力，也不省距离。</w:t>
      </w:r>
    </w:p>
    <w:p w:rsidR="00A51D3B" w:rsidRDefault="00A51D3B" w:rsidP="00A51D3B">
      <w:pPr>
        <w:autoSpaceDE w:val="0"/>
        <w:autoSpaceDN w:val="0"/>
        <w:adjustRightInd w:val="0"/>
        <w:spacing w:line="360" w:lineRule="auto"/>
        <w:ind w:firstLineChars="200" w:firstLine="420"/>
      </w:pPr>
      <w:r>
        <w:t>(3)</w:t>
      </w:r>
      <w:r>
        <w:rPr>
          <w:rFonts w:hint="eastAsia"/>
        </w:rPr>
        <w:t>本质上，相当于一个等臂杠杆。</w:t>
      </w:r>
    </w:p>
    <w:p w:rsidR="00A51D3B" w:rsidRDefault="00A51D3B" w:rsidP="00A51D3B">
      <w:pPr>
        <w:autoSpaceDE w:val="0"/>
        <w:autoSpaceDN w:val="0"/>
        <w:adjustRightInd w:val="0"/>
        <w:spacing w:line="360" w:lineRule="auto"/>
        <w:ind w:firstLineChars="200" w:firstLine="420"/>
      </w:pPr>
      <w:r>
        <w:t xml:space="preserve">  </w:t>
      </w:r>
      <w:r>
        <w:rPr>
          <w:rFonts w:hint="eastAsia"/>
        </w:rPr>
        <w:t>动滑轮</w:t>
      </w:r>
    </w:p>
    <w:p w:rsidR="00A51D3B" w:rsidRDefault="00A51D3B" w:rsidP="00A51D3B">
      <w:pPr>
        <w:autoSpaceDE w:val="0"/>
        <w:autoSpaceDN w:val="0"/>
        <w:adjustRightInd w:val="0"/>
        <w:spacing w:line="360" w:lineRule="auto"/>
        <w:ind w:firstLineChars="200" w:firstLine="420"/>
        <w:rPr>
          <w:szCs w:val="21"/>
          <w:lang w:val="zh-CN"/>
        </w:rPr>
      </w:pPr>
      <w:r>
        <w:t xml:space="preserve">                   </w:t>
      </w:r>
      <w:r>
        <w:rPr>
          <w:noProof/>
        </w:rPr>
        <w:drawing>
          <wp:inline distT="0" distB="0" distL="0" distR="0">
            <wp:extent cx="1000125" cy="1000125"/>
            <wp:effectExtent l="0" t="0" r="9525" b="9525"/>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00125" cy="1000125"/>
                    </a:xfrm>
                    <a:prstGeom prst="rect">
                      <a:avLst/>
                    </a:prstGeom>
                    <a:noFill/>
                    <a:ln>
                      <a:noFill/>
                    </a:ln>
                  </pic:spPr>
                </pic:pic>
              </a:graphicData>
            </a:graphic>
          </wp:inline>
        </w:drawing>
      </w:r>
      <w:r>
        <w:t xml:space="preserve">                      </w:t>
      </w:r>
    </w:p>
    <w:p w:rsidR="00A51D3B" w:rsidRDefault="00A51D3B" w:rsidP="00A51D3B">
      <w:pPr>
        <w:autoSpaceDE w:val="0"/>
        <w:autoSpaceDN w:val="0"/>
        <w:adjustRightInd w:val="0"/>
        <w:spacing w:line="360" w:lineRule="auto"/>
        <w:ind w:firstLineChars="200" w:firstLine="420"/>
      </w:pPr>
      <w:r>
        <w:t xml:space="preserve">  </w:t>
      </w:r>
      <w:r>
        <w:rPr>
          <w:rFonts w:hint="eastAsia"/>
        </w:rPr>
        <w:t>特点：</w:t>
      </w:r>
    </w:p>
    <w:p w:rsidR="00A51D3B" w:rsidRDefault="00A51D3B" w:rsidP="00A51D3B">
      <w:pPr>
        <w:autoSpaceDE w:val="0"/>
        <w:autoSpaceDN w:val="0"/>
        <w:adjustRightInd w:val="0"/>
        <w:spacing w:line="360" w:lineRule="auto"/>
        <w:ind w:firstLineChars="200" w:firstLine="420"/>
      </w:pPr>
      <w:r>
        <w:t>1</w:t>
      </w:r>
      <w:r>
        <w:rPr>
          <w:rFonts w:hint="eastAsia"/>
        </w:rPr>
        <w:t>、可以省一半的力，但不改变力的方向。</w:t>
      </w:r>
    </w:p>
    <w:p w:rsidR="00A51D3B" w:rsidRDefault="00A51D3B" w:rsidP="00A51D3B">
      <w:pPr>
        <w:autoSpaceDE w:val="0"/>
        <w:autoSpaceDN w:val="0"/>
        <w:adjustRightInd w:val="0"/>
        <w:spacing w:line="360" w:lineRule="auto"/>
        <w:ind w:firstLineChars="200" w:firstLine="420"/>
      </w:pPr>
      <w:r>
        <w:t>2</w:t>
      </w:r>
      <w:r>
        <w:rPr>
          <w:rFonts w:hint="eastAsia"/>
        </w:rPr>
        <w:t>、力的关系：</w:t>
      </w:r>
      <w:r>
        <w:t>F=</w:t>
      </w:r>
      <w:r>
        <w:rPr>
          <w:rFonts w:hint="eastAsia"/>
        </w:rPr>
        <w:t>（</w:t>
      </w:r>
      <w:r>
        <w:t>G</w:t>
      </w:r>
      <w:r>
        <w:rPr>
          <w:rFonts w:hint="eastAsia"/>
          <w:vertAlign w:val="subscript"/>
        </w:rPr>
        <w:t>物</w:t>
      </w:r>
      <w:r>
        <w:t>+G</w:t>
      </w:r>
      <w:r>
        <w:rPr>
          <w:rFonts w:hint="eastAsia"/>
          <w:vertAlign w:val="subscript"/>
        </w:rPr>
        <w:t>动</w:t>
      </w:r>
      <w:r>
        <w:rPr>
          <w:rFonts w:hint="eastAsia"/>
        </w:rPr>
        <w:t>）</w:t>
      </w:r>
      <w:r>
        <w:t>/2</w:t>
      </w:r>
    </w:p>
    <w:p w:rsidR="00A51D3B" w:rsidRDefault="00A51D3B" w:rsidP="00A51D3B">
      <w:pPr>
        <w:autoSpaceDE w:val="0"/>
        <w:autoSpaceDN w:val="0"/>
        <w:adjustRightInd w:val="0"/>
        <w:spacing w:line="360" w:lineRule="auto"/>
        <w:ind w:firstLineChars="200" w:firstLine="420"/>
      </w:pPr>
      <w:r>
        <w:t>3</w:t>
      </w:r>
      <w:r>
        <w:rPr>
          <w:rFonts w:hint="eastAsia"/>
        </w:rPr>
        <w:t>、距离关系：</w:t>
      </w:r>
      <w:r>
        <w:t>S = 2h</w:t>
      </w:r>
    </w:p>
    <w:p w:rsidR="00A51D3B" w:rsidRDefault="00A51D3B" w:rsidP="00A51D3B">
      <w:pPr>
        <w:autoSpaceDE w:val="0"/>
        <w:autoSpaceDN w:val="0"/>
        <w:adjustRightInd w:val="0"/>
        <w:spacing w:line="360" w:lineRule="auto"/>
        <w:ind w:firstLineChars="200" w:firstLine="420"/>
      </w:pPr>
      <w:r>
        <w:t>4</w:t>
      </w:r>
      <w:r>
        <w:rPr>
          <w:rFonts w:hint="eastAsia"/>
        </w:rPr>
        <w:t>、实质上是一个动力臂为阻力臂</w:t>
      </w:r>
      <w:r>
        <w:t xml:space="preserve"> 2 </w:t>
      </w:r>
      <w:r>
        <w:rPr>
          <w:rFonts w:hint="eastAsia"/>
        </w:rPr>
        <w:t>倍的省力杠杆。</w:t>
      </w:r>
    </w:p>
    <w:p w:rsidR="00A51D3B" w:rsidRDefault="00A51D3B" w:rsidP="00A51D3B">
      <w:pPr>
        <w:autoSpaceDE w:val="0"/>
        <w:autoSpaceDN w:val="0"/>
        <w:adjustRightInd w:val="0"/>
        <w:spacing w:line="360" w:lineRule="auto"/>
        <w:ind w:firstLineChars="200" w:firstLine="420"/>
        <w:rPr>
          <w:szCs w:val="21"/>
        </w:rPr>
      </w:pPr>
      <w:r>
        <w:t xml:space="preserve">               </w:t>
      </w:r>
      <w:r>
        <w:rPr>
          <w:noProof/>
        </w:rPr>
        <w:drawing>
          <wp:inline distT="0" distB="0" distL="0" distR="0">
            <wp:extent cx="1133475" cy="1057275"/>
            <wp:effectExtent l="0" t="0" r="9525" b="9525"/>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33475" cy="1057275"/>
                    </a:xfrm>
                    <a:prstGeom prst="rect">
                      <a:avLst/>
                    </a:prstGeom>
                    <a:noFill/>
                    <a:ln>
                      <a:noFill/>
                    </a:ln>
                  </pic:spPr>
                </pic:pic>
              </a:graphicData>
            </a:graphic>
          </wp:inline>
        </w:drawing>
      </w:r>
      <w:r>
        <w:t xml:space="preserve">            </w:t>
      </w:r>
    </w:p>
    <w:p w:rsidR="00A51D3B" w:rsidRDefault="00A51D3B" w:rsidP="00A51D3B">
      <w:pPr>
        <w:autoSpaceDE w:val="0"/>
        <w:autoSpaceDN w:val="0"/>
        <w:adjustRightInd w:val="0"/>
        <w:spacing w:line="360" w:lineRule="auto"/>
        <w:ind w:firstLineChars="200" w:firstLine="420"/>
        <w:rPr>
          <w:szCs w:val="21"/>
        </w:rPr>
      </w:pPr>
      <w:r>
        <w:rPr>
          <w:rFonts w:hint="eastAsia"/>
          <w:szCs w:val="21"/>
        </w:rPr>
        <w:t>因为动力臂</w:t>
      </w:r>
      <w:r>
        <w:rPr>
          <w:szCs w:val="21"/>
        </w:rPr>
        <w:t>L1</w:t>
      </w:r>
      <w:r>
        <w:rPr>
          <w:rFonts w:hint="eastAsia"/>
          <w:szCs w:val="21"/>
        </w:rPr>
        <w:t>减小，所以动力</w:t>
      </w:r>
      <w:r>
        <w:rPr>
          <w:szCs w:val="21"/>
        </w:rPr>
        <w:t>F</w:t>
      </w:r>
      <w:r>
        <w:rPr>
          <w:rFonts w:hint="eastAsia"/>
          <w:szCs w:val="21"/>
        </w:rPr>
        <w:t>增大</w:t>
      </w:r>
    </w:p>
    <w:p w:rsidR="00A51D3B" w:rsidRDefault="00A51D3B" w:rsidP="00A51D3B">
      <w:pPr>
        <w:autoSpaceDE w:val="0"/>
        <w:autoSpaceDN w:val="0"/>
        <w:adjustRightInd w:val="0"/>
        <w:spacing w:line="360" w:lineRule="auto"/>
        <w:ind w:firstLineChars="200" w:firstLine="420"/>
        <w:rPr>
          <w:b/>
        </w:rPr>
      </w:pPr>
      <w:r>
        <w:rPr>
          <w:rFonts w:hint="eastAsia"/>
          <w:szCs w:val="21"/>
        </w:rPr>
        <w:t>要使动滑轮省一半的力</w:t>
      </w:r>
      <w:r>
        <w:rPr>
          <w:szCs w:val="21"/>
        </w:rPr>
        <w:t>(</w:t>
      </w:r>
      <w:r>
        <w:rPr>
          <w:rFonts w:hint="eastAsia"/>
          <w:szCs w:val="21"/>
        </w:rPr>
        <w:t>省力最多），必须使绳子沿竖直方向拉。</w:t>
      </w:r>
    </w:p>
    <w:p w:rsidR="00A51D3B" w:rsidRDefault="00A51D3B" w:rsidP="00A51D3B">
      <w:pPr>
        <w:pStyle w:val="a6"/>
        <w:spacing w:line="360" w:lineRule="auto"/>
        <w:jc w:val="left"/>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b/>
        </w:rPr>
        <w:t>归纳整理</w:t>
      </w:r>
      <w:r>
        <w:rPr>
          <w:rFonts w:ascii="Times New Roman" w:hAnsi="Times New Roman" w:cs="Times New Roman" w:hint="eastAsia"/>
        </w:rPr>
        <w:t>】</w:t>
      </w:r>
    </w:p>
    <w:p w:rsidR="00A51D3B" w:rsidRDefault="00A51D3B" w:rsidP="00A51D3B">
      <w:pPr>
        <w:autoSpaceDE w:val="0"/>
        <w:autoSpaceDN w:val="0"/>
        <w:adjustRightInd w:val="0"/>
        <w:spacing w:line="360" w:lineRule="auto"/>
        <w:ind w:leftChars="200" w:left="420" w:firstLineChars="200" w:firstLine="420"/>
        <w:rPr>
          <w:szCs w:val="21"/>
          <w:lang w:val="zh-CN"/>
        </w:rPr>
      </w:pPr>
      <w:r>
        <w:rPr>
          <w:rFonts w:hint="eastAsia"/>
          <w:szCs w:val="21"/>
          <w:lang w:val="zh-CN"/>
        </w:rPr>
        <w:lastRenderedPageBreak/>
        <w:t>一、定滑轮：转轴固定不动的滑轮。</w:t>
      </w:r>
    </w:p>
    <w:p w:rsidR="00A51D3B" w:rsidRDefault="00A51D3B" w:rsidP="00A51D3B">
      <w:pPr>
        <w:autoSpaceDE w:val="0"/>
        <w:autoSpaceDN w:val="0"/>
        <w:adjustRightInd w:val="0"/>
        <w:spacing w:line="360" w:lineRule="auto"/>
        <w:ind w:leftChars="200" w:left="420" w:firstLineChars="200" w:firstLine="420"/>
        <w:rPr>
          <w:szCs w:val="21"/>
          <w:lang w:val="zh-CN"/>
        </w:rPr>
      </w:pPr>
      <w:r>
        <w:rPr>
          <w:rFonts w:hint="eastAsia"/>
          <w:szCs w:val="21"/>
          <w:lang w:val="zh-CN"/>
        </w:rPr>
        <w:t>特点：不能省力，但可改变了力的方向。</w:t>
      </w:r>
    </w:p>
    <w:p w:rsidR="00A51D3B" w:rsidRDefault="00A51D3B" w:rsidP="00A51D3B">
      <w:pPr>
        <w:autoSpaceDE w:val="0"/>
        <w:autoSpaceDN w:val="0"/>
        <w:adjustRightInd w:val="0"/>
        <w:spacing w:line="360" w:lineRule="auto"/>
        <w:ind w:leftChars="200" w:left="420" w:firstLineChars="200" w:firstLine="420"/>
        <w:rPr>
          <w:szCs w:val="21"/>
          <w:lang w:val="zh-CN"/>
        </w:rPr>
      </w:pPr>
      <w:r>
        <w:rPr>
          <w:rFonts w:hint="eastAsia"/>
          <w:szCs w:val="21"/>
          <w:lang w:val="zh-CN"/>
        </w:rPr>
        <w:t>实质：等臂杠杆。</w:t>
      </w:r>
    </w:p>
    <w:p w:rsidR="00A51D3B" w:rsidRDefault="00A51D3B" w:rsidP="00A51D3B">
      <w:pPr>
        <w:numPr>
          <w:ilvl w:val="0"/>
          <w:numId w:val="3"/>
        </w:numPr>
        <w:autoSpaceDE w:val="0"/>
        <w:autoSpaceDN w:val="0"/>
        <w:adjustRightInd w:val="0"/>
        <w:spacing w:line="360" w:lineRule="auto"/>
        <w:ind w:leftChars="400" w:left="840"/>
        <w:rPr>
          <w:szCs w:val="21"/>
          <w:lang w:val="zh-CN"/>
        </w:rPr>
      </w:pPr>
      <w:r>
        <w:rPr>
          <w:rFonts w:hint="eastAsia"/>
          <w:szCs w:val="21"/>
          <w:lang w:val="zh-CN"/>
        </w:rPr>
        <w:t>动滑轮：转动轴</w:t>
      </w:r>
      <w:r>
        <w:rPr>
          <w:szCs w:val="21"/>
          <w:lang w:val="zh-CN"/>
        </w:rPr>
        <w:t xml:space="preserve"> </w:t>
      </w:r>
      <w:r>
        <w:rPr>
          <w:rFonts w:hint="eastAsia"/>
          <w:szCs w:val="21"/>
          <w:lang w:val="zh-CN"/>
        </w:rPr>
        <w:t>与重物一起移动的滑轮。</w:t>
      </w:r>
    </w:p>
    <w:p w:rsidR="00A51D3B" w:rsidRDefault="00A51D3B" w:rsidP="00A51D3B">
      <w:pPr>
        <w:autoSpaceDE w:val="0"/>
        <w:autoSpaceDN w:val="0"/>
        <w:adjustRightInd w:val="0"/>
        <w:spacing w:line="360" w:lineRule="auto"/>
        <w:rPr>
          <w:szCs w:val="21"/>
          <w:lang w:val="zh-CN"/>
        </w:rPr>
      </w:pPr>
      <w:r>
        <w:rPr>
          <w:szCs w:val="21"/>
        </w:rPr>
        <w:t xml:space="preserve">       </w:t>
      </w:r>
      <w:r>
        <w:rPr>
          <w:rFonts w:hint="eastAsia"/>
          <w:szCs w:val="21"/>
          <w:lang w:val="zh-CN"/>
        </w:rPr>
        <w:t>特点：能省力一半，但不能改变力的方向。</w:t>
      </w:r>
    </w:p>
    <w:p w:rsidR="00A51D3B" w:rsidRDefault="00A51D3B" w:rsidP="00A51D3B">
      <w:pPr>
        <w:autoSpaceDE w:val="0"/>
        <w:autoSpaceDN w:val="0"/>
        <w:adjustRightInd w:val="0"/>
        <w:spacing w:line="360" w:lineRule="auto"/>
        <w:ind w:firstLineChars="200" w:firstLine="420"/>
        <w:rPr>
          <w:szCs w:val="21"/>
          <w:lang w:val="zh-CN"/>
        </w:rPr>
      </w:pPr>
      <w:r>
        <w:rPr>
          <w:szCs w:val="21"/>
        </w:rPr>
        <w:t xml:space="preserve">   </w:t>
      </w:r>
      <w:r>
        <w:rPr>
          <w:rFonts w:hint="eastAsia"/>
          <w:szCs w:val="21"/>
          <w:lang w:val="zh-CN"/>
        </w:rPr>
        <w:t>实质：动力臂是阻力臂两倍的杠杆。</w:t>
      </w:r>
    </w:p>
    <w:p w:rsidR="00A51D3B" w:rsidRDefault="00A51D3B" w:rsidP="00A51D3B">
      <w:pPr>
        <w:autoSpaceDE w:val="0"/>
        <w:autoSpaceDN w:val="0"/>
        <w:adjustRightInd w:val="0"/>
        <w:spacing w:line="360" w:lineRule="auto"/>
        <w:ind w:leftChars="400" w:left="840"/>
        <w:rPr>
          <w:szCs w:val="21"/>
          <w:lang w:val="zh-CN"/>
        </w:rPr>
      </w:pPr>
      <w:r>
        <w:rPr>
          <w:rFonts w:hint="eastAsia"/>
          <w:szCs w:val="21"/>
          <w:lang w:val="zh-CN"/>
        </w:rPr>
        <w:t>三、滑轮组：</w:t>
      </w:r>
    </w:p>
    <w:p w:rsidR="00A51D3B" w:rsidRDefault="00A51D3B" w:rsidP="00A51D3B">
      <w:pPr>
        <w:pStyle w:val="a6"/>
        <w:spacing w:line="360" w:lineRule="auto"/>
        <w:jc w:val="left"/>
        <w:rPr>
          <w:rFonts w:ascii="Times New Roman" w:hAnsi="Times New Roman" w:cs="Times New Roman"/>
        </w:rPr>
      </w:pPr>
      <w:r>
        <w:rPr>
          <w:rFonts w:ascii="Times New Roman" w:hAnsi="Times New Roman" w:cs="Times New Roman"/>
        </w:rPr>
        <w:t xml:space="preserve">   </w:t>
      </w:r>
      <w:r>
        <w:rPr>
          <w:rFonts w:ascii="Times New Roman" w:hAnsi="Times New Roman" w:cs="Times New Roman" w:hint="eastAsia"/>
          <w:lang w:val="zh-CN"/>
        </w:rPr>
        <w:t>特点：使用滑轮组时，动滑轮被几股绳子吊起，所用力就是物重和动滑轮的几分之一。</w:t>
      </w:r>
    </w:p>
    <w:p w:rsidR="00A51D3B" w:rsidRDefault="00A51D3B" w:rsidP="00A51D3B">
      <w:pPr>
        <w:spacing w:line="360" w:lineRule="auto"/>
        <w:jc w:val="left"/>
        <w:rPr>
          <w:b/>
          <w:bCs/>
          <w:szCs w:val="21"/>
        </w:rPr>
      </w:pPr>
      <w:r>
        <w:rPr>
          <w:rFonts w:hint="eastAsia"/>
          <w:szCs w:val="21"/>
        </w:rPr>
        <w:t>【</w:t>
      </w:r>
      <w:r>
        <w:rPr>
          <w:rFonts w:hint="eastAsia"/>
          <w:b/>
          <w:bCs/>
          <w:szCs w:val="21"/>
        </w:rPr>
        <w:t>当堂练习】</w:t>
      </w:r>
    </w:p>
    <w:p w:rsidR="00A51D3B" w:rsidRDefault="00A51D3B" w:rsidP="00A51D3B">
      <w:pPr>
        <w:spacing w:line="360" w:lineRule="auto"/>
        <w:jc w:val="left"/>
        <w:textAlignment w:val="center"/>
        <w:rPr>
          <w:bCs/>
          <w:color w:val="000000"/>
        </w:rPr>
      </w:pPr>
      <w:r>
        <w:rPr>
          <w:bCs/>
          <w:color w:val="000000"/>
        </w:rPr>
        <w:t>1</w:t>
      </w:r>
      <w:r>
        <w:rPr>
          <w:rFonts w:hint="eastAsia"/>
          <w:bCs/>
          <w:color w:val="000000"/>
        </w:rPr>
        <w:t>．（</w:t>
      </w:r>
      <w:r>
        <w:rPr>
          <w:bCs/>
          <w:color w:val="000000"/>
        </w:rPr>
        <w:t>2019·</w:t>
      </w:r>
      <w:r>
        <w:rPr>
          <w:rFonts w:hint="eastAsia"/>
          <w:bCs/>
          <w:color w:val="000000"/>
        </w:rPr>
        <w:t>广西壮族自治区初三三模）如图所示的机械中，使用时不能省力，但能省距离的是（　　）</w:t>
      </w:r>
    </w:p>
    <w:p w:rsidR="00A51D3B" w:rsidRDefault="00A51D3B" w:rsidP="00A51D3B">
      <w:pPr>
        <w:spacing w:line="360" w:lineRule="auto"/>
        <w:jc w:val="left"/>
        <w:textAlignment w:val="center"/>
        <w:rPr>
          <w:bCs/>
          <w:color w:val="000000"/>
        </w:rPr>
      </w:pPr>
      <w:r>
        <w:rPr>
          <w:bCs/>
          <w:color w:val="000000"/>
        </w:rPr>
        <w:t>A</w:t>
      </w:r>
      <w:r>
        <w:rPr>
          <w:rFonts w:hint="eastAsia"/>
          <w:bCs/>
          <w:color w:val="000000"/>
        </w:rPr>
        <w:t>．</w:t>
      </w:r>
      <w:r>
        <w:rPr>
          <w:bCs/>
          <w:noProof/>
          <w:color w:val="000000"/>
        </w:rPr>
        <w:drawing>
          <wp:inline distT="0" distB="0" distL="0" distR="0">
            <wp:extent cx="723900" cy="1104900"/>
            <wp:effectExtent l="0" t="0" r="0" b="0"/>
            <wp:docPr id="12" name="图片 12"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题试卷、教案、课件、教学论文、素材等各类教学资源库下载，还有大量丰富的教学资讯！"/>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23900" cy="1104900"/>
                    </a:xfrm>
                    <a:prstGeom prst="rect">
                      <a:avLst/>
                    </a:prstGeom>
                    <a:noFill/>
                    <a:ln>
                      <a:noFill/>
                    </a:ln>
                  </pic:spPr>
                </pic:pic>
              </a:graphicData>
            </a:graphic>
          </wp:inline>
        </w:drawing>
      </w:r>
      <w:r>
        <w:rPr>
          <w:rFonts w:hint="eastAsia"/>
          <w:bCs/>
          <w:color w:val="000000"/>
        </w:rPr>
        <w:t>动滑轮</w:t>
      </w:r>
    </w:p>
    <w:p w:rsidR="00A51D3B" w:rsidRDefault="00A51D3B" w:rsidP="00A51D3B">
      <w:pPr>
        <w:spacing w:line="360" w:lineRule="auto"/>
        <w:jc w:val="left"/>
        <w:textAlignment w:val="center"/>
        <w:rPr>
          <w:bCs/>
          <w:color w:val="000000"/>
        </w:rPr>
      </w:pPr>
      <w:r>
        <w:rPr>
          <w:bCs/>
          <w:color w:val="000000"/>
        </w:rPr>
        <w:t>B</w:t>
      </w:r>
      <w:r>
        <w:rPr>
          <w:rFonts w:hint="eastAsia"/>
          <w:bCs/>
          <w:color w:val="000000"/>
        </w:rPr>
        <w:t>．</w:t>
      </w:r>
      <w:r>
        <w:rPr>
          <w:bCs/>
          <w:noProof/>
          <w:color w:val="000000"/>
        </w:rPr>
        <w:drawing>
          <wp:inline distT="0" distB="0" distL="0" distR="0">
            <wp:extent cx="1000125" cy="419100"/>
            <wp:effectExtent l="0" t="0" r="9525" b="0"/>
            <wp:docPr id="11" name="图片 11"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题试卷、教案、课件、教学论文、素材等各类教学资源库下载，还有大量丰富的教学资讯！"/>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00125" cy="419100"/>
                    </a:xfrm>
                    <a:prstGeom prst="rect">
                      <a:avLst/>
                    </a:prstGeom>
                    <a:noFill/>
                    <a:ln>
                      <a:noFill/>
                    </a:ln>
                  </pic:spPr>
                </pic:pic>
              </a:graphicData>
            </a:graphic>
          </wp:inline>
        </w:drawing>
      </w:r>
      <w:r>
        <w:rPr>
          <w:rFonts w:hint="eastAsia"/>
          <w:bCs/>
          <w:color w:val="000000"/>
        </w:rPr>
        <w:t>订书机</w:t>
      </w:r>
    </w:p>
    <w:p w:rsidR="00A51D3B" w:rsidRDefault="00A51D3B" w:rsidP="00A51D3B">
      <w:pPr>
        <w:spacing w:line="360" w:lineRule="auto"/>
        <w:jc w:val="left"/>
        <w:textAlignment w:val="center"/>
        <w:rPr>
          <w:bCs/>
          <w:color w:val="000000"/>
        </w:rPr>
      </w:pPr>
      <w:r>
        <w:rPr>
          <w:bCs/>
          <w:color w:val="000000"/>
        </w:rPr>
        <w:t>C</w:t>
      </w:r>
      <w:r>
        <w:rPr>
          <w:rFonts w:hint="eastAsia"/>
          <w:bCs/>
          <w:color w:val="000000"/>
        </w:rPr>
        <w:t>．</w:t>
      </w:r>
      <w:r>
        <w:rPr>
          <w:bCs/>
          <w:noProof/>
          <w:color w:val="000000"/>
        </w:rPr>
        <w:drawing>
          <wp:inline distT="0" distB="0" distL="0" distR="0">
            <wp:extent cx="762000" cy="866775"/>
            <wp:effectExtent l="0" t="0" r="0" b="9525"/>
            <wp:docPr id="10" name="图片 10"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题试卷、教案、课件、教学论文、素材等各类教学资源库下载，还有大量丰富的教学资讯！"/>
                    <pic:cNvPicPr>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00" cy="866775"/>
                    </a:xfrm>
                    <a:prstGeom prst="rect">
                      <a:avLst/>
                    </a:prstGeom>
                    <a:noFill/>
                    <a:ln>
                      <a:noFill/>
                    </a:ln>
                  </pic:spPr>
                </pic:pic>
              </a:graphicData>
            </a:graphic>
          </wp:inline>
        </w:drawing>
      </w:r>
      <w:r>
        <w:rPr>
          <w:rFonts w:hint="eastAsia"/>
          <w:bCs/>
          <w:color w:val="000000"/>
        </w:rPr>
        <w:t>定滑轮</w:t>
      </w:r>
    </w:p>
    <w:p w:rsidR="00A51D3B" w:rsidRDefault="00A51D3B" w:rsidP="00A51D3B">
      <w:pPr>
        <w:spacing w:line="360" w:lineRule="auto"/>
        <w:jc w:val="left"/>
        <w:textAlignment w:val="center"/>
        <w:rPr>
          <w:bCs/>
          <w:color w:val="000000"/>
        </w:rPr>
      </w:pPr>
      <w:r>
        <w:rPr>
          <w:bCs/>
          <w:color w:val="000000"/>
        </w:rPr>
        <w:t>D</w:t>
      </w:r>
      <w:r>
        <w:rPr>
          <w:rFonts w:hint="eastAsia"/>
          <w:bCs/>
          <w:color w:val="000000"/>
        </w:rPr>
        <w:t>．</w:t>
      </w:r>
      <w:r>
        <w:rPr>
          <w:bCs/>
          <w:noProof/>
          <w:color w:val="000000"/>
        </w:rPr>
        <w:drawing>
          <wp:inline distT="0" distB="0" distL="0" distR="0">
            <wp:extent cx="723900" cy="533400"/>
            <wp:effectExtent l="0" t="0" r="0" b="0"/>
            <wp:docPr id="9" name="图片 9"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0" descr="学科网(www.zxxk.com)--教育资源门户，提供试题试卷、教案、课件、教学论文、素材等各类教学资源库下载，还有大量丰富的教学资讯！"/>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23900" cy="533400"/>
                    </a:xfrm>
                    <a:prstGeom prst="rect">
                      <a:avLst/>
                    </a:prstGeom>
                    <a:noFill/>
                    <a:ln>
                      <a:noFill/>
                    </a:ln>
                  </pic:spPr>
                </pic:pic>
              </a:graphicData>
            </a:graphic>
          </wp:inline>
        </w:drawing>
      </w:r>
      <w:r>
        <w:rPr>
          <w:rFonts w:hint="eastAsia"/>
          <w:bCs/>
          <w:color w:val="000000"/>
        </w:rPr>
        <w:t>镊子</w:t>
      </w:r>
    </w:p>
    <w:p w:rsidR="00A51D3B" w:rsidRDefault="00A51D3B" w:rsidP="00A51D3B">
      <w:pPr>
        <w:spacing w:line="360" w:lineRule="auto"/>
        <w:jc w:val="left"/>
        <w:textAlignment w:val="center"/>
        <w:rPr>
          <w:bCs/>
          <w:color w:val="FF0000"/>
        </w:rPr>
      </w:pPr>
      <w:r>
        <w:rPr>
          <w:rFonts w:hint="eastAsia"/>
          <w:bCs/>
          <w:color w:val="FF0000"/>
        </w:rPr>
        <w:t>【答案】</w:t>
      </w:r>
      <w:r>
        <w:rPr>
          <w:bCs/>
          <w:color w:val="FF0000"/>
        </w:rPr>
        <w:t>D</w:t>
      </w:r>
    </w:p>
    <w:p w:rsidR="00A51D3B" w:rsidRDefault="00A51D3B" w:rsidP="00A51D3B">
      <w:pPr>
        <w:spacing w:line="360" w:lineRule="auto"/>
        <w:jc w:val="left"/>
        <w:textAlignment w:val="center"/>
        <w:rPr>
          <w:bCs/>
          <w:color w:val="FF0000"/>
        </w:rPr>
      </w:pPr>
      <w:r>
        <w:rPr>
          <w:rFonts w:hint="eastAsia"/>
          <w:bCs/>
          <w:color w:val="FF0000"/>
        </w:rPr>
        <w:t>【解析】</w:t>
      </w:r>
    </w:p>
    <w:p w:rsidR="00A51D3B" w:rsidRDefault="00A51D3B" w:rsidP="00A51D3B">
      <w:pPr>
        <w:spacing w:line="360" w:lineRule="auto"/>
        <w:jc w:val="left"/>
        <w:textAlignment w:val="center"/>
        <w:rPr>
          <w:bCs/>
          <w:color w:val="FF0000"/>
        </w:rPr>
      </w:pPr>
      <w:r>
        <w:rPr>
          <w:rFonts w:hint="eastAsia"/>
          <w:bCs/>
          <w:color w:val="FF0000"/>
        </w:rPr>
        <w:t>根据杠杆的分类和特点可作出判断。</w:t>
      </w:r>
    </w:p>
    <w:p w:rsidR="00A51D3B" w:rsidRDefault="00A51D3B" w:rsidP="00A51D3B">
      <w:pPr>
        <w:spacing w:line="360" w:lineRule="auto"/>
        <w:jc w:val="left"/>
        <w:textAlignment w:val="center"/>
        <w:rPr>
          <w:bCs/>
          <w:color w:val="FF0000"/>
        </w:rPr>
      </w:pPr>
      <w:r>
        <w:rPr>
          <w:bCs/>
          <w:color w:val="FF0000"/>
        </w:rPr>
        <w:t>A</w:t>
      </w:r>
      <w:r>
        <w:rPr>
          <w:rFonts w:hint="eastAsia"/>
          <w:bCs/>
          <w:color w:val="FF0000"/>
        </w:rPr>
        <w:t>、动滑轮实质是动力臂为阻力臂两倍的杠杆，能省力，但费距离；</w:t>
      </w:r>
      <w:r>
        <w:rPr>
          <w:bCs/>
          <w:color w:val="FF0000"/>
        </w:rPr>
        <w:t xml:space="preserve"> B</w:t>
      </w:r>
      <w:r>
        <w:rPr>
          <w:rFonts w:hint="eastAsia"/>
          <w:bCs/>
          <w:color w:val="FF0000"/>
        </w:rPr>
        <w:t>、订书机在使用过程中，动力臂大于阻力臂，是省力杠杆，但费距离；</w:t>
      </w:r>
      <w:r>
        <w:rPr>
          <w:bCs/>
          <w:color w:val="FF0000"/>
        </w:rPr>
        <w:t xml:space="preserve"> C</w:t>
      </w:r>
      <w:r>
        <w:rPr>
          <w:rFonts w:hint="eastAsia"/>
          <w:bCs/>
          <w:color w:val="FF0000"/>
        </w:rPr>
        <w:t>、定滑轮的实质是等臂杠杆，动力臂等于阻力臂，不省力，也不省距离；</w:t>
      </w:r>
      <w:r>
        <w:rPr>
          <w:bCs/>
          <w:color w:val="FF0000"/>
        </w:rPr>
        <w:t xml:space="preserve"> D</w:t>
      </w:r>
      <w:r>
        <w:rPr>
          <w:rFonts w:hint="eastAsia"/>
          <w:bCs/>
          <w:color w:val="FF0000"/>
        </w:rPr>
        <w:t>、镊子在使用过程中，动力臂小于阻力臂，是费力杠杆，费力但省距离。故选：</w:t>
      </w:r>
      <w:r>
        <w:rPr>
          <w:bCs/>
          <w:color w:val="FF0000"/>
        </w:rPr>
        <w:t>D</w:t>
      </w:r>
      <w:r>
        <w:rPr>
          <w:rFonts w:hint="eastAsia"/>
          <w:bCs/>
          <w:color w:val="FF0000"/>
        </w:rPr>
        <w:t>。</w:t>
      </w:r>
    </w:p>
    <w:p w:rsidR="00A51D3B" w:rsidRDefault="00A51D3B" w:rsidP="00A51D3B">
      <w:pPr>
        <w:spacing w:line="360" w:lineRule="auto"/>
        <w:jc w:val="left"/>
        <w:textAlignment w:val="center"/>
        <w:rPr>
          <w:bCs/>
          <w:color w:val="000000"/>
        </w:rPr>
      </w:pPr>
      <w:r>
        <w:rPr>
          <w:bCs/>
          <w:color w:val="000000"/>
        </w:rPr>
        <w:lastRenderedPageBreak/>
        <w:t>2</w:t>
      </w:r>
      <w:r>
        <w:rPr>
          <w:rFonts w:hint="eastAsia"/>
          <w:bCs/>
          <w:color w:val="000000"/>
        </w:rPr>
        <w:t>．（</w:t>
      </w:r>
      <w:r>
        <w:rPr>
          <w:bCs/>
          <w:color w:val="000000"/>
        </w:rPr>
        <w:t>2020·</w:t>
      </w:r>
      <w:r>
        <w:rPr>
          <w:rFonts w:hint="eastAsia"/>
          <w:bCs/>
          <w:color w:val="000000"/>
        </w:rPr>
        <w:t>沭阳县修远中学初三月考）下列关于简单机械的说法中正确的是（　　）</w:t>
      </w:r>
    </w:p>
    <w:p w:rsidR="00A51D3B" w:rsidRDefault="00A51D3B" w:rsidP="00A51D3B">
      <w:pPr>
        <w:spacing w:line="360" w:lineRule="auto"/>
        <w:jc w:val="left"/>
        <w:textAlignment w:val="center"/>
        <w:rPr>
          <w:bCs/>
          <w:color w:val="000000"/>
        </w:rPr>
      </w:pPr>
      <w:r>
        <w:rPr>
          <w:bCs/>
          <w:color w:val="000000"/>
        </w:rPr>
        <w:t>A</w:t>
      </w:r>
      <w:r>
        <w:rPr>
          <w:rFonts w:hint="eastAsia"/>
          <w:bCs/>
          <w:color w:val="000000"/>
        </w:rPr>
        <w:t>．使用筷子夹取食物可以省力</w:t>
      </w:r>
    </w:p>
    <w:p w:rsidR="00A51D3B" w:rsidRDefault="00A51D3B" w:rsidP="00A51D3B">
      <w:pPr>
        <w:spacing w:line="360" w:lineRule="auto"/>
        <w:jc w:val="left"/>
        <w:textAlignment w:val="center"/>
        <w:rPr>
          <w:bCs/>
          <w:color w:val="000000"/>
        </w:rPr>
      </w:pPr>
      <w:r>
        <w:rPr>
          <w:bCs/>
          <w:color w:val="000000"/>
        </w:rPr>
        <w:t>B</w:t>
      </w:r>
      <w:r>
        <w:rPr>
          <w:rFonts w:hint="eastAsia"/>
          <w:bCs/>
          <w:color w:val="000000"/>
        </w:rPr>
        <w:t>．使用定滑轮既可以省力，也可以改变力的方向</w:t>
      </w:r>
    </w:p>
    <w:p w:rsidR="00A51D3B" w:rsidRDefault="00A51D3B" w:rsidP="00A51D3B">
      <w:pPr>
        <w:spacing w:line="360" w:lineRule="auto"/>
        <w:jc w:val="left"/>
        <w:textAlignment w:val="center"/>
        <w:rPr>
          <w:bCs/>
          <w:color w:val="000000"/>
        </w:rPr>
      </w:pPr>
      <w:r>
        <w:rPr>
          <w:bCs/>
          <w:color w:val="000000"/>
        </w:rPr>
        <w:t>C</w:t>
      </w:r>
      <w:r>
        <w:rPr>
          <w:rFonts w:hint="eastAsia"/>
          <w:bCs/>
          <w:color w:val="000000"/>
        </w:rPr>
        <w:t>．盘山公路可以看成斜面，起到省力的作用</w:t>
      </w:r>
    </w:p>
    <w:p w:rsidR="00A51D3B" w:rsidRDefault="00A51D3B" w:rsidP="00A51D3B">
      <w:pPr>
        <w:spacing w:line="360" w:lineRule="auto"/>
        <w:jc w:val="left"/>
        <w:textAlignment w:val="center"/>
        <w:rPr>
          <w:bCs/>
          <w:color w:val="000000"/>
        </w:rPr>
      </w:pPr>
      <w:r>
        <w:rPr>
          <w:bCs/>
          <w:color w:val="000000"/>
        </w:rPr>
        <w:t>D</w:t>
      </w:r>
      <w:r>
        <w:rPr>
          <w:rFonts w:hint="eastAsia"/>
          <w:bCs/>
          <w:color w:val="000000"/>
        </w:rPr>
        <w:t>．瓶起子在使用时，可以看成是费力杠杆</w:t>
      </w:r>
    </w:p>
    <w:p w:rsidR="00A51D3B" w:rsidRDefault="00A51D3B" w:rsidP="00A51D3B">
      <w:pPr>
        <w:spacing w:line="360" w:lineRule="auto"/>
        <w:jc w:val="left"/>
        <w:textAlignment w:val="center"/>
        <w:rPr>
          <w:bCs/>
          <w:color w:val="FF0000"/>
        </w:rPr>
      </w:pPr>
      <w:r>
        <w:rPr>
          <w:rFonts w:hint="eastAsia"/>
          <w:bCs/>
          <w:color w:val="FF0000"/>
        </w:rPr>
        <w:t>【答案】</w:t>
      </w:r>
      <w:r>
        <w:rPr>
          <w:bCs/>
          <w:color w:val="FF0000"/>
        </w:rPr>
        <w:t>C</w:t>
      </w:r>
    </w:p>
    <w:p w:rsidR="00A51D3B" w:rsidRDefault="00A51D3B" w:rsidP="00A51D3B">
      <w:pPr>
        <w:spacing w:line="360" w:lineRule="auto"/>
        <w:jc w:val="left"/>
        <w:textAlignment w:val="center"/>
        <w:rPr>
          <w:bCs/>
          <w:color w:val="FF0000"/>
        </w:rPr>
      </w:pPr>
      <w:r>
        <w:rPr>
          <w:rFonts w:hint="eastAsia"/>
          <w:bCs/>
          <w:color w:val="FF0000"/>
        </w:rPr>
        <w:t>【解析】</w:t>
      </w:r>
    </w:p>
    <w:p w:rsidR="00A51D3B" w:rsidRDefault="00A51D3B" w:rsidP="00A51D3B">
      <w:pPr>
        <w:spacing w:line="360" w:lineRule="auto"/>
        <w:jc w:val="left"/>
        <w:textAlignment w:val="center"/>
        <w:rPr>
          <w:bCs/>
          <w:color w:val="FF0000"/>
        </w:rPr>
      </w:pPr>
      <w:r>
        <w:rPr>
          <w:rFonts w:eastAsia="Times New Roman"/>
          <w:bCs/>
          <w:color w:val="FF0000"/>
        </w:rPr>
        <w:t>A</w:t>
      </w:r>
      <w:r>
        <w:rPr>
          <w:rFonts w:hint="eastAsia"/>
          <w:bCs/>
          <w:color w:val="FF0000"/>
        </w:rPr>
        <w:t>．使用筷子夹取食物时，动力臂小于阻力臂，属于费力杠杆，不可以省力，故</w:t>
      </w:r>
      <w:r>
        <w:rPr>
          <w:rFonts w:eastAsia="Times New Roman"/>
          <w:bCs/>
          <w:color w:val="FF0000"/>
        </w:rPr>
        <w:t>A</w:t>
      </w:r>
      <w:r>
        <w:rPr>
          <w:rFonts w:hint="eastAsia"/>
          <w:bCs/>
          <w:color w:val="FF0000"/>
        </w:rPr>
        <w:t>错误；</w:t>
      </w:r>
    </w:p>
    <w:p w:rsidR="00A51D3B" w:rsidRDefault="00A51D3B" w:rsidP="00A51D3B">
      <w:pPr>
        <w:spacing w:line="360" w:lineRule="auto"/>
        <w:jc w:val="left"/>
        <w:textAlignment w:val="center"/>
        <w:rPr>
          <w:bCs/>
          <w:color w:val="FF0000"/>
        </w:rPr>
      </w:pPr>
      <w:r>
        <w:rPr>
          <w:rFonts w:eastAsia="Times New Roman"/>
          <w:bCs/>
          <w:color w:val="FF0000"/>
        </w:rPr>
        <w:t>B</w:t>
      </w:r>
      <w:r>
        <w:rPr>
          <w:rFonts w:hint="eastAsia"/>
          <w:bCs/>
          <w:color w:val="FF0000"/>
        </w:rPr>
        <w:t>．定滑轮的实质是等臂杠杆，不能省力，可以改变力的方向，故</w:t>
      </w:r>
      <w:r>
        <w:rPr>
          <w:rFonts w:eastAsia="Times New Roman"/>
          <w:bCs/>
          <w:color w:val="FF0000"/>
        </w:rPr>
        <w:t>B</w:t>
      </w:r>
      <w:r>
        <w:rPr>
          <w:rFonts w:hint="eastAsia"/>
          <w:bCs/>
          <w:color w:val="FF0000"/>
        </w:rPr>
        <w:t>错误；</w:t>
      </w:r>
    </w:p>
    <w:p w:rsidR="00A51D3B" w:rsidRDefault="00A51D3B" w:rsidP="00A51D3B">
      <w:pPr>
        <w:spacing w:line="360" w:lineRule="auto"/>
        <w:jc w:val="left"/>
        <w:textAlignment w:val="center"/>
        <w:rPr>
          <w:bCs/>
          <w:color w:val="FF0000"/>
        </w:rPr>
      </w:pPr>
      <w:r>
        <w:rPr>
          <w:rFonts w:eastAsia="Times New Roman"/>
          <w:bCs/>
          <w:color w:val="FF0000"/>
        </w:rPr>
        <w:t>C</w:t>
      </w:r>
      <w:r>
        <w:rPr>
          <w:rFonts w:hint="eastAsia"/>
          <w:bCs/>
          <w:color w:val="FF0000"/>
        </w:rPr>
        <w:t>．盘山公路可以看成斜面，起到省力的作用，故</w:t>
      </w:r>
      <w:r>
        <w:rPr>
          <w:rFonts w:eastAsia="Times New Roman"/>
          <w:bCs/>
          <w:color w:val="FF0000"/>
        </w:rPr>
        <w:t>C</w:t>
      </w:r>
      <w:r>
        <w:rPr>
          <w:rFonts w:hint="eastAsia"/>
          <w:bCs/>
          <w:color w:val="FF0000"/>
        </w:rPr>
        <w:t>正确；</w:t>
      </w:r>
    </w:p>
    <w:p w:rsidR="00A51D3B" w:rsidRDefault="00A51D3B" w:rsidP="00A51D3B">
      <w:pPr>
        <w:spacing w:line="360" w:lineRule="auto"/>
        <w:jc w:val="left"/>
        <w:textAlignment w:val="center"/>
        <w:rPr>
          <w:bCs/>
          <w:color w:val="FF0000"/>
        </w:rPr>
      </w:pPr>
      <w:r>
        <w:rPr>
          <w:rFonts w:eastAsia="Times New Roman"/>
          <w:bCs/>
          <w:color w:val="FF0000"/>
        </w:rPr>
        <w:t>D</w:t>
      </w:r>
      <w:r>
        <w:rPr>
          <w:rFonts w:hint="eastAsia"/>
          <w:bCs/>
          <w:color w:val="FF0000"/>
        </w:rPr>
        <w:t>．瓶子起子在使用时，动力臂大于阻力臂，属于省力杠杆，故</w:t>
      </w:r>
      <w:r>
        <w:rPr>
          <w:rFonts w:eastAsia="Times New Roman"/>
          <w:bCs/>
          <w:color w:val="FF0000"/>
        </w:rPr>
        <w:t>D</w:t>
      </w:r>
      <w:r>
        <w:rPr>
          <w:rFonts w:hint="eastAsia"/>
          <w:bCs/>
          <w:color w:val="FF0000"/>
        </w:rPr>
        <w:t>错误。</w:t>
      </w:r>
    </w:p>
    <w:p w:rsidR="00A51D3B" w:rsidRDefault="00A51D3B" w:rsidP="00A51D3B">
      <w:pPr>
        <w:spacing w:line="360" w:lineRule="auto"/>
        <w:jc w:val="left"/>
        <w:textAlignment w:val="center"/>
        <w:rPr>
          <w:bCs/>
          <w:color w:val="FF0000"/>
        </w:rPr>
      </w:pPr>
      <w:r>
        <w:rPr>
          <w:rFonts w:hint="eastAsia"/>
          <w:bCs/>
          <w:color w:val="FF0000"/>
        </w:rPr>
        <w:t>故选</w:t>
      </w:r>
      <w:r>
        <w:rPr>
          <w:rFonts w:eastAsia="Times New Roman"/>
          <w:bCs/>
          <w:color w:val="FF0000"/>
        </w:rPr>
        <w:t>C</w:t>
      </w:r>
      <w:r>
        <w:rPr>
          <w:rFonts w:hint="eastAsia"/>
          <w:bCs/>
          <w:color w:val="FF0000"/>
        </w:rPr>
        <w:t>。</w:t>
      </w:r>
    </w:p>
    <w:p w:rsidR="00A51D3B" w:rsidRDefault="00A51D3B" w:rsidP="00A51D3B">
      <w:pPr>
        <w:spacing w:line="360" w:lineRule="auto"/>
        <w:jc w:val="left"/>
        <w:textAlignment w:val="center"/>
        <w:rPr>
          <w:bCs/>
          <w:color w:val="000000"/>
        </w:rPr>
      </w:pPr>
      <w:r>
        <w:rPr>
          <w:bCs/>
          <w:color w:val="000000"/>
        </w:rPr>
        <w:t>3</w:t>
      </w:r>
      <w:r>
        <w:rPr>
          <w:rFonts w:hint="eastAsia"/>
          <w:bCs/>
          <w:color w:val="000000"/>
        </w:rPr>
        <w:t>．（</w:t>
      </w:r>
      <w:r>
        <w:rPr>
          <w:bCs/>
          <w:color w:val="000000"/>
        </w:rPr>
        <w:t>2019·</w:t>
      </w:r>
      <w:r>
        <w:rPr>
          <w:rFonts w:hint="eastAsia"/>
          <w:bCs/>
          <w:color w:val="000000"/>
        </w:rPr>
        <w:t>江苏省初三期中）升国旗的旗杆顶上有个重要的装置是</w:t>
      </w:r>
    </w:p>
    <w:p w:rsidR="00A51D3B" w:rsidRDefault="00A51D3B" w:rsidP="00A51D3B">
      <w:pPr>
        <w:tabs>
          <w:tab w:val="left" w:pos="2076"/>
          <w:tab w:val="left" w:pos="4153"/>
          <w:tab w:val="left" w:pos="6229"/>
        </w:tabs>
        <w:spacing w:line="360" w:lineRule="auto"/>
        <w:jc w:val="left"/>
        <w:textAlignment w:val="center"/>
        <w:rPr>
          <w:bCs/>
          <w:color w:val="000000"/>
        </w:rPr>
      </w:pPr>
      <w:r>
        <w:rPr>
          <w:bCs/>
          <w:color w:val="000000"/>
        </w:rPr>
        <w:t>A</w:t>
      </w:r>
      <w:r>
        <w:rPr>
          <w:rFonts w:hint="eastAsia"/>
          <w:bCs/>
          <w:color w:val="000000"/>
        </w:rPr>
        <w:t>．省力杠杆</w:t>
      </w:r>
      <w:r>
        <w:rPr>
          <w:bCs/>
          <w:color w:val="000000"/>
        </w:rPr>
        <w:tab/>
        <w:t>B</w:t>
      </w:r>
      <w:r>
        <w:rPr>
          <w:rFonts w:hint="eastAsia"/>
          <w:bCs/>
          <w:color w:val="000000"/>
        </w:rPr>
        <w:t>．定滑轮</w:t>
      </w:r>
      <w:r>
        <w:rPr>
          <w:bCs/>
          <w:color w:val="000000"/>
        </w:rPr>
        <w:tab/>
        <w:t>C</w:t>
      </w:r>
      <w:r>
        <w:rPr>
          <w:rFonts w:hint="eastAsia"/>
          <w:bCs/>
          <w:color w:val="000000"/>
        </w:rPr>
        <w:t>．动滑轮</w:t>
      </w:r>
      <w:r>
        <w:rPr>
          <w:bCs/>
          <w:color w:val="000000"/>
        </w:rPr>
        <w:tab/>
        <w:t>D</w:t>
      </w:r>
      <w:r>
        <w:rPr>
          <w:rFonts w:hint="eastAsia"/>
          <w:bCs/>
          <w:color w:val="000000"/>
        </w:rPr>
        <w:t>．滑轮组</w:t>
      </w:r>
    </w:p>
    <w:p w:rsidR="00A51D3B" w:rsidRDefault="00A51D3B" w:rsidP="00A51D3B">
      <w:pPr>
        <w:spacing w:line="360" w:lineRule="auto"/>
        <w:jc w:val="left"/>
        <w:textAlignment w:val="center"/>
        <w:rPr>
          <w:bCs/>
          <w:color w:val="FF0000"/>
        </w:rPr>
      </w:pPr>
      <w:r>
        <w:rPr>
          <w:rFonts w:hint="eastAsia"/>
          <w:bCs/>
          <w:color w:val="FF0000"/>
        </w:rPr>
        <w:t>【答案】</w:t>
      </w:r>
      <w:r>
        <w:rPr>
          <w:bCs/>
          <w:color w:val="FF0000"/>
        </w:rPr>
        <w:t>B</w:t>
      </w:r>
    </w:p>
    <w:p w:rsidR="00A51D3B" w:rsidRDefault="00A51D3B" w:rsidP="00A51D3B">
      <w:pPr>
        <w:spacing w:line="360" w:lineRule="auto"/>
        <w:jc w:val="left"/>
        <w:textAlignment w:val="center"/>
        <w:rPr>
          <w:bCs/>
          <w:color w:val="FF0000"/>
        </w:rPr>
      </w:pPr>
      <w:r>
        <w:rPr>
          <w:rFonts w:hint="eastAsia"/>
          <w:bCs/>
          <w:color w:val="FF0000"/>
        </w:rPr>
        <w:t>【解析】</w:t>
      </w:r>
    </w:p>
    <w:p w:rsidR="00A51D3B" w:rsidRDefault="00A51D3B" w:rsidP="00A51D3B">
      <w:pPr>
        <w:spacing w:line="360" w:lineRule="auto"/>
        <w:jc w:val="left"/>
        <w:textAlignment w:val="center"/>
        <w:rPr>
          <w:bCs/>
          <w:color w:val="FF0000"/>
        </w:rPr>
      </w:pPr>
      <w:r>
        <w:rPr>
          <w:rFonts w:hint="eastAsia"/>
          <w:bCs/>
          <w:color w:val="FF0000"/>
        </w:rPr>
        <w:t>旗杆顶上有一个定滑轮，其特点是不能省力，但可以改变力的方向，这样我们就能通过该定滑轮站在地面上用向下的拉力使红旗向上运动，将红旗升起。故</w:t>
      </w:r>
      <w:r>
        <w:rPr>
          <w:rFonts w:eastAsia="Times New Roman"/>
          <w:bCs/>
          <w:color w:val="FF0000"/>
        </w:rPr>
        <w:t>B</w:t>
      </w:r>
      <w:r>
        <w:rPr>
          <w:rFonts w:hint="eastAsia"/>
          <w:bCs/>
          <w:color w:val="FF0000"/>
        </w:rPr>
        <w:t>正确。</w:t>
      </w:r>
    </w:p>
    <w:p w:rsidR="00A51D3B" w:rsidRDefault="00A51D3B" w:rsidP="00A51D3B">
      <w:pPr>
        <w:spacing w:line="360" w:lineRule="auto"/>
        <w:jc w:val="left"/>
        <w:textAlignment w:val="center"/>
        <w:rPr>
          <w:bCs/>
          <w:color w:val="000000"/>
        </w:rPr>
      </w:pPr>
      <w:r>
        <w:rPr>
          <w:bCs/>
          <w:color w:val="000000"/>
        </w:rPr>
        <w:t>4</w:t>
      </w:r>
      <w:r>
        <w:rPr>
          <w:rFonts w:hint="eastAsia"/>
          <w:bCs/>
          <w:color w:val="000000"/>
        </w:rPr>
        <w:t>．（</w:t>
      </w:r>
      <w:r>
        <w:rPr>
          <w:bCs/>
          <w:color w:val="000000"/>
        </w:rPr>
        <w:t>2019·</w:t>
      </w:r>
      <w:r>
        <w:rPr>
          <w:rFonts w:hint="eastAsia"/>
          <w:bCs/>
          <w:color w:val="000000"/>
        </w:rPr>
        <w:t>北京牛栏山一中实验学校初二期中）如图所示，分别用力</w:t>
      </w:r>
      <w:r>
        <w:rPr>
          <w:rFonts w:eastAsia="Times New Roman"/>
          <w:bCs/>
          <w:i/>
          <w:color w:val="000000"/>
        </w:rPr>
        <w:t>F</w:t>
      </w:r>
      <w:r>
        <w:rPr>
          <w:rFonts w:eastAsia="Times New Roman"/>
          <w:bCs/>
          <w:color w:val="000000"/>
          <w:vertAlign w:val="subscript"/>
        </w:rPr>
        <w:t>1</w:t>
      </w:r>
      <w:r>
        <w:rPr>
          <w:rFonts w:hint="eastAsia"/>
          <w:bCs/>
          <w:color w:val="000000"/>
        </w:rPr>
        <w:t>、</w:t>
      </w:r>
      <w:r>
        <w:rPr>
          <w:rFonts w:eastAsia="Times New Roman"/>
          <w:bCs/>
          <w:i/>
          <w:color w:val="000000"/>
        </w:rPr>
        <w:t>F</w:t>
      </w:r>
      <w:r>
        <w:rPr>
          <w:rFonts w:eastAsia="Times New Roman"/>
          <w:bCs/>
          <w:color w:val="000000"/>
          <w:vertAlign w:val="subscript"/>
        </w:rPr>
        <w:t>2</w:t>
      </w:r>
      <w:r>
        <w:rPr>
          <w:rFonts w:hint="eastAsia"/>
          <w:bCs/>
          <w:color w:val="000000"/>
        </w:rPr>
        <w:t>、</w:t>
      </w:r>
      <w:r>
        <w:rPr>
          <w:rFonts w:eastAsia="Times New Roman"/>
          <w:bCs/>
          <w:i/>
          <w:color w:val="000000"/>
        </w:rPr>
        <w:t>F</w:t>
      </w:r>
      <w:r>
        <w:rPr>
          <w:rFonts w:eastAsia="Times New Roman"/>
          <w:bCs/>
          <w:color w:val="000000"/>
          <w:vertAlign w:val="subscript"/>
        </w:rPr>
        <w:t>3</w:t>
      </w:r>
      <w:r>
        <w:rPr>
          <w:rFonts w:hint="eastAsia"/>
          <w:bCs/>
          <w:color w:val="000000"/>
        </w:rPr>
        <w:t>匀速提起物体</w:t>
      </w:r>
      <w:r>
        <w:rPr>
          <w:rFonts w:eastAsia="Times New Roman"/>
          <w:bCs/>
          <w:color w:val="000000"/>
        </w:rPr>
        <w:t>A</w:t>
      </w:r>
      <w:r>
        <w:rPr>
          <w:rFonts w:hint="eastAsia"/>
          <w:bCs/>
          <w:color w:val="000000"/>
        </w:rPr>
        <w:t>，若不考虑摩擦，三个力的大小关系正确的是（　　）</w:t>
      </w:r>
    </w:p>
    <w:p w:rsidR="00A51D3B" w:rsidRDefault="00A51D3B" w:rsidP="00A51D3B">
      <w:pPr>
        <w:spacing w:line="360" w:lineRule="auto"/>
        <w:jc w:val="left"/>
        <w:textAlignment w:val="center"/>
        <w:rPr>
          <w:bCs/>
          <w:color w:val="000000"/>
        </w:rPr>
      </w:pPr>
      <w:r>
        <w:rPr>
          <w:bCs/>
          <w:noProof/>
          <w:color w:val="000000"/>
        </w:rPr>
        <w:drawing>
          <wp:inline distT="0" distB="0" distL="0" distR="0">
            <wp:extent cx="1466850" cy="1209675"/>
            <wp:effectExtent l="0" t="0" r="0" b="9525"/>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66850" cy="1209675"/>
                    </a:xfrm>
                    <a:prstGeom prst="rect">
                      <a:avLst/>
                    </a:prstGeom>
                    <a:noFill/>
                    <a:ln>
                      <a:noFill/>
                    </a:ln>
                  </pic:spPr>
                </pic:pic>
              </a:graphicData>
            </a:graphic>
          </wp:inline>
        </w:drawing>
      </w:r>
    </w:p>
    <w:p w:rsidR="00A51D3B" w:rsidRDefault="00A51D3B" w:rsidP="00A51D3B">
      <w:pPr>
        <w:spacing w:line="360" w:lineRule="auto"/>
        <w:jc w:val="left"/>
        <w:textAlignment w:val="center"/>
        <w:rPr>
          <w:rFonts w:eastAsia="Times New Roman"/>
          <w:bCs/>
          <w:color w:val="000000"/>
        </w:rPr>
      </w:pPr>
      <w:r>
        <w:rPr>
          <w:bCs/>
          <w:color w:val="000000"/>
        </w:rPr>
        <w:t>A</w:t>
      </w:r>
      <w:r>
        <w:rPr>
          <w:rFonts w:hint="eastAsia"/>
          <w:bCs/>
          <w:color w:val="000000"/>
        </w:rPr>
        <w:t>．</w:t>
      </w:r>
      <w:r>
        <w:rPr>
          <w:rFonts w:eastAsia="Times New Roman"/>
          <w:bCs/>
          <w:i/>
          <w:color w:val="000000"/>
        </w:rPr>
        <w:t>F</w:t>
      </w:r>
      <w:r>
        <w:rPr>
          <w:rFonts w:eastAsia="Times New Roman"/>
          <w:bCs/>
          <w:color w:val="000000"/>
          <w:vertAlign w:val="subscript"/>
        </w:rPr>
        <w:t>1</w:t>
      </w:r>
      <w:r>
        <w:rPr>
          <w:rFonts w:eastAsia="Times New Roman"/>
          <w:bCs/>
          <w:color w:val="000000"/>
        </w:rPr>
        <w:t>&lt;</w:t>
      </w:r>
      <w:r>
        <w:rPr>
          <w:rFonts w:eastAsia="Times New Roman"/>
          <w:bCs/>
          <w:i/>
          <w:color w:val="000000"/>
        </w:rPr>
        <w:t>F</w:t>
      </w:r>
      <w:r>
        <w:rPr>
          <w:rFonts w:eastAsia="Times New Roman"/>
          <w:bCs/>
          <w:color w:val="000000"/>
          <w:vertAlign w:val="subscript"/>
        </w:rPr>
        <w:t>2</w:t>
      </w:r>
      <w:r>
        <w:rPr>
          <w:rFonts w:eastAsia="Times New Roman"/>
          <w:bCs/>
          <w:color w:val="000000"/>
        </w:rPr>
        <w:t>&lt;</w:t>
      </w:r>
      <w:r>
        <w:rPr>
          <w:rFonts w:eastAsia="Times New Roman"/>
          <w:bCs/>
          <w:i/>
          <w:color w:val="000000"/>
        </w:rPr>
        <w:t>F</w:t>
      </w:r>
      <w:r>
        <w:rPr>
          <w:rFonts w:eastAsia="Times New Roman"/>
          <w:bCs/>
          <w:color w:val="000000"/>
          <w:vertAlign w:val="subscript"/>
        </w:rPr>
        <w:t>3</w:t>
      </w:r>
    </w:p>
    <w:p w:rsidR="00A51D3B" w:rsidRDefault="00A51D3B" w:rsidP="00A51D3B">
      <w:pPr>
        <w:spacing w:line="360" w:lineRule="auto"/>
        <w:jc w:val="left"/>
        <w:textAlignment w:val="center"/>
        <w:rPr>
          <w:rFonts w:eastAsia="Times New Roman"/>
          <w:bCs/>
          <w:color w:val="000000"/>
        </w:rPr>
      </w:pPr>
      <w:r>
        <w:rPr>
          <w:bCs/>
          <w:color w:val="000000"/>
        </w:rPr>
        <w:t>B</w:t>
      </w:r>
      <w:r>
        <w:rPr>
          <w:rFonts w:hint="eastAsia"/>
          <w:bCs/>
          <w:color w:val="000000"/>
        </w:rPr>
        <w:t>．</w:t>
      </w:r>
      <w:r>
        <w:rPr>
          <w:rFonts w:eastAsia="Times New Roman"/>
          <w:bCs/>
          <w:i/>
          <w:color w:val="000000"/>
        </w:rPr>
        <w:t>F</w:t>
      </w:r>
      <w:r>
        <w:rPr>
          <w:rFonts w:eastAsia="Times New Roman"/>
          <w:bCs/>
          <w:color w:val="000000"/>
          <w:vertAlign w:val="subscript"/>
        </w:rPr>
        <w:t xml:space="preserve"> 1</w:t>
      </w:r>
      <w:r>
        <w:rPr>
          <w:rFonts w:eastAsia="Times New Roman"/>
          <w:bCs/>
          <w:color w:val="000000"/>
        </w:rPr>
        <w:t>=</w:t>
      </w:r>
      <w:r>
        <w:rPr>
          <w:rFonts w:eastAsia="Times New Roman"/>
          <w:bCs/>
          <w:i/>
          <w:color w:val="000000"/>
        </w:rPr>
        <w:t>F</w:t>
      </w:r>
      <w:r>
        <w:rPr>
          <w:rFonts w:eastAsia="Times New Roman"/>
          <w:bCs/>
          <w:color w:val="000000"/>
          <w:vertAlign w:val="subscript"/>
        </w:rPr>
        <w:t xml:space="preserve"> 2</w:t>
      </w:r>
      <w:r>
        <w:rPr>
          <w:rFonts w:eastAsia="Times New Roman"/>
          <w:bCs/>
          <w:color w:val="000000"/>
        </w:rPr>
        <w:t>=</w:t>
      </w:r>
      <w:r>
        <w:rPr>
          <w:rFonts w:eastAsia="Times New Roman"/>
          <w:bCs/>
          <w:i/>
          <w:color w:val="000000"/>
        </w:rPr>
        <w:t>F</w:t>
      </w:r>
      <w:r>
        <w:rPr>
          <w:rFonts w:eastAsia="Times New Roman"/>
          <w:bCs/>
          <w:color w:val="000000"/>
          <w:vertAlign w:val="subscript"/>
        </w:rPr>
        <w:t xml:space="preserve"> 3</w:t>
      </w:r>
    </w:p>
    <w:p w:rsidR="00A51D3B" w:rsidRDefault="00A51D3B" w:rsidP="00A51D3B">
      <w:pPr>
        <w:spacing w:line="360" w:lineRule="auto"/>
        <w:jc w:val="left"/>
        <w:textAlignment w:val="center"/>
        <w:rPr>
          <w:rFonts w:eastAsia="Times New Roman"/>
          <w:bCs/>
          <w:color w:val="000000"/>
        </w:rPr>
      </w:pPr>
      <w:r>
        <w:rPr>
          <w:bCs/>
          <w:color w:val="000000"/>
        </w:rPr>
        <w:t>C</w:t>
      </w:r>
      <w:r>
        <w:rPr>
          <w:rFonts w:hint="eastAsia"/>
          <w:bCs/>
          <w:color w:val="000000"/>
        </w:rPr>
        <w:t>．</w:t>
      </w:r>
      <w:r>
        <w:rPr>
          <w:rFonts w:eastAsia="Times New Roman"/>
          <w:bCs/>
          <w:i/>
          <w:color w:val="000000"/>
        </w:rPr>
        <w:t>F</w:t>
      </w:r>
      <w:r>
        <w:rPr>
          <w:rFonts w:eastAsia="Times New Roman"/>
          <w:bCs/>
          <w:color w:val="000000"/>
          <w:vertAlign w:val="subscript"/>
        </w:rPr>
        <w:t>1</w:t>
      </w:r>
      <w:r>
        <w:rPr>
          <w:rFonts w:eastAsia="Times New Roman"/>
          <w:bCs/>
          <w:color w:val="000000"/>
        </w:rPr>
        <w:t>&gt;</w:t>
      </w:r>
      <w:r>
        <w:rPr>
          <w:rFonts w:eastAsia="Times New Roman"/>
          <w:bCs/>
          <w:i/>
          <w:color w:val="000000"/>
        </w:rPr>
        <w:t>F</w:t>
      </w:r>
      <w:r>
        <w:rPr>
          <w:rFonts w:eastAsia="Times New Roman"/>
          <w:bCs/>
          <w:color w:val="000000"/>
          <w:vertAlign w:val="subscript"/>
        </w:rPr>
        <w:t>2</w:t>
      </w:r>
      <w:r>
        <w:rPr>
          <w:rFonts w:eastAsia="Times New Roman"/>
          <w:bCs/>
          <w:color w:val="000000"/>
        </w:rPr>
        <w:t>&gt;</w:t>
      </w:r>
      <w:r>
        <w:rPr>
          <w:rFonts w:eastAsia="Times New Roman"/>
          <w:bCs/>
          <w:i/>
          <w:color w:val="000000"/>
        </w:rPr>
        <w:t>F</w:t>
      </w:r>
      <w:r>
        <w:rPr>
          <w:rFonts w:eastAsia="Times New Roman"/>
          <w:bCs/>
          <w:color w:val="000000"/>
          <w:vertAlign w:val="subscript"/>
        </w:rPr>
        <w:t>3</w:t>
      </w:r>
    </w:p>
    <w:p w:rsidR="00A51D3B" w:rsidRDefault="00A51D3B" w:rsidP="00A51D3B">
      <w:pPr>
        <w:spacing w:line="360" w:lineRule="auto"/>
        <w:jc w:val="left"/>
        <w:textAlignment w:val="center"/>
        <w:rPr>
          <w:rFonts w:eastAsia="Times New Roman"/>
          <w:bCs/>
          <w:color w:val="000000"/>
        </w:rPr>
      </w:pPr>
      <w:r>
        <w:rPr>
          <w:bCs/>
          <w:color w:val="000000"/>
        </w:rPr>
        <w:t>D</w:t>
      </w:r>
      <w:r>
        <w:rPr>
          <w:rFonts w:hint="eastAsia"/>
          <w:bCs/>
          <w:color w:val="000000"/>
        </w:rPr>
        <w:t>．</w:t>
      </w:r>
      <w:r>
        <w:rPr>
          <w:rFonts w:eastAsia="Times New Roman"/>
          <w:bCs/>
          <w:i/>
          <w:color w:val="000000"/>
        </w:rPr>
        <w:t>F</w:t>
      </w:r>
      <w:r>
        <w:rPr>
          <w:rFonts w:eastAsia="Times New Roman"/>
          <w:bCs/>
          <w:color w:val="000000"/>
          <w:vertAlign w:val="subscript"/>
        </w:rPr>
        <w:t>1</w:t>
      </w:r>
      <w:r>
        <w:rPr>
          <w:rFonts w:eastAsia="Times New Roman"/>
          <w:bCs/>
          <w:color w:val="000000"/>
        </w:rPr>
        <w:t>&gt;</w:t>
      </w:r>
      <w:r>
        <w:rPr>
          <w:rFonts w:eastAsia="Times New Roman"/>
          <w:bCs/>
          <w:i/>
          <w:color w:val="000000"/>
        </w:rPr>
        <w:t>F</w:t>
      </w:r>
      <w:r>
        <w:rPr>
          <w:rFonts w:eastAsia="Times New Roman"/>
          <w:bCs/>
          <w:color w:val="000000"/>
          <w:vertAlign w:val="subscript"/>
        </w:rPr>
        <w:t>1</w:t>
      </w:r>
      <w:r>
        <w:rPr>
          <w:rFonts w:eastAsia="Times New Roman"/>
          <w:bCs/>
          <w:color w:val="000000"/>
        </w:rPr>
        <w:t>=</w:t>
      </w:r>
      <w:r>
        <w:rPr>
          <w:rFonts w:eastAsia="Times New Roman"/>
          <w:bCs/>
          <w:i/>
          <w:color w:val="000000"/>
        </w:rPr>
        <w:t>F</w:t>
      </w:r>
      <w:r>
        <w:rPr>
          <w:rFonts w:eastAsia="Times New Roman"/>
          <w:bCs/>
          <w:color w:val="000000"/>
          <w:vertAlign w:val="subscript"/>
        </w:rPr>
        <w:t>3</w:t>
      </w:r>
    </w:p>
    <w:p w:rsidR="00A51D3B" w:rsidRDefault="00A51D3B" w:rsidP="00A51D3B">
      <w:pPr>
        <w:spacing w:line="360" w:lineRule="auto"/>
        <w:jc w:val="left"/>
        <w:textAlignment w:val="center"/>
        <w:rPr>
          <w:bCs/>
          <w:color w:val="FF0000"/>
        </w:rPr>
      </w:pPr>
      <w:r>
        <w:rPr>
          <w:rFonts w:hint="eastAsia"/>
          <w:bCs/>
          <w:color w:val="FF0000"/>
        </w:rPr>
        <w:t>【答案】</w:t>
      </w:r>
      <w:r>
        <w:rPr>
          <w:bCs/>
          <w:color w:val="FF0000"/>
        </w:rPr>
        <w:t>B</w:t>
      </w:r>
    </w:p>
    <w:p w:rsidR="00A51D3B" w:rsidRDefault="00A51D3B" w:rsidP="00A51D3B">
      <w:pPr>
        <w:spacing w:line="360" w:lineRule="auto"/>
        <w:jc w:val="left"/>
        <w:textAlignment w:val="center"/>
        <w:rPr>
          <w:bCs/>
          <w:color w:val="FF0000"/>
        </w:rPr>
      </w:pPr>
      <w:r>
        <w:rPr>
          <w:rFonts w:hint="eastAsia"/>
          <w:bCs/>
          <w:color w:val="FF0000"/>
        </w:rPr>
        <w:lastRenderedPageBreak/>
        <w:t>【解析】</w:t>
      </w:r>
    </w:p>
    <w:p w:rsidR="00A51D3B" w:rsidRDefault="00A51D3B" w:rsidP="00A51D3B">
      <w:pPr>
        <w:spacing w:line="360" w:lineRule="auto"/>
        <w:jc w:val="left"/>
        <w:textAlignment w:val="center"/>
        <w:rPr>
          <w:bCs/>
          <w:color w:val="FF0000"/>
        </w:rPr>
      </w:pPr>
      <w:r>
        <w:rPr>
          <w:rFonts w:hint="eastAsia"/>
          <w:bCs/>
          <w:color w:val="FF0000"/>
        </w:rPr>
        <w:t>因为定滑轮相当于等臂杠杆，只能改变力的方向，而不省力，使用定滑轮拉同一重物，沿三个不同方向，用的拉力大小相等，即</w:t>
      </w:r>
    </w:p>
    <w:p w:rsidR="00A51D3B" w:rsidRDefault="00A51D3B" w:rsidP="00A51D3B">
      <w:pPr>
        <w:spacing w:line="360" w:lineRule="auto"/>
        <w:jc w:val="center"/>
        <w:textAlignment w:val="center"/>
        <w:rPr>
          <w:rFonts w:eastAsia="Times New Roman"/>
          <w:bCs/>
          <w:color w:val="FF0000"/>
        </w:rPr>
      </w:pPr>
      <w:r>
        <w:rPr>
          <w:rFonts w:eastAsia="Times New Roman"/>
          <w:bCs/>
          <w:i/>
          <w:color w:val="FF0000"/>
        </w:rPr>
        <w:t>F</w:t>
      </w:r>
      <w:r>
        <w:rPr>
          <w:rFonts w:eastAsia="Times New Roman"/>
          <w:bCs/>
          <w:color w:val="FF0000"/>
          <w:vertAlign w:val="subscript"/>
        </w:rPr>
        <w:t>1</w:t>
      </w:r>
      <w:r>
        <w:rPr>
          <w:rFonts w:eastAsia="Times New Roman"/>
          <w:bCs/>
          <w:color w:val="FF0000"/>
        </w:rPr>
        <w:t>=</w:t>
      </w:r>
      <w:r>
        <w:rPr>
          <w:rFonts w:eastAsia="Times New Roman"/>
          <w:bCs/>
          <w:i/>
          <w:color w:val="FF0000"/>
        </w:rPr>
        <w:t>F</w:t>
      </w:r>
      <w:r>
        <w:rPr>
          <w:rFonts w:eastAsia="Times New Roman"/>
          <w:bCs/>
          <w:color w:val="FF0000"/>
          <w:vertAlign w:val="subscript"/>
        </w:rPr>
        <w:t>2</w:t>
      </w:r>
      <w:r>
        <w:rPr>
          <w:rFonts w:eastAsia="Times New Roman"/>
          <w:bCs/>
          <w:color w:val="FF0000"/>
        </w:rPr>
        <w:t>=</w:t>
      </w:r>
      <w:r>
        <w:rPr>
          <w:rFonts w:eastAsia="Times New Roman"/>
          <w:bCs/>
          <w:i/>
          <w:color w:val="FF0000"/>
        </w:rPr>
        <w:t>F</w:t>
      </w:r>
      <w:r>
        <w:rPr>
          <w:rFonts w:eastAsia="Times New Roman"/>
          <w:bCs/>
          <w:color w:val="FF0000"/>
          <w:vertAlign w:val="subscript"/>
        </w:rPr>
        <w:t>3</w:t>
      </w:r>
    </w:p>
    <w:p w:rsidR="00A51D3B" w:rsidRDefault="00A51D3B" w:rsidP="00A51D3B">
      <w:pPr>
        <w:spacing w:line="360" w:lineRule="auto"/>
        <w:jc w:val="left"/>
        <w:textAlignment w:val="center"/>
        <w:rPr>
          <w:bCs/>
          <w:color w:val="FF0000"/>
        </w:rPr>
      </w:pPr>
      <w:r>
        <w:rPr>
          <w:rFonts w:hint="eastAsia"/>
          <w:bCs/>
          <w:color w:val="FF0000"/>
        </w:rPr>
        <w:t>故选</w:t>
      </w:r>
      <w:r>
        <w:rPr>
          <w:rFonts w:eastAsia="Times New Roman"/>
          <w:bCs/>
          <w:color w:val="FF0000"/>
        </w:rPr>
        <w:t>B</w:t>
      </w:r>
      <w:r>
        <w:rPr>
          <w:rFonts w:hint="eastAsia"/>
          <w:bCs/>
          <w:color w:val="FF0000"/>
        </w:rPr>
        <w:t>。</w:t>
      </w:r>
    </w:p>
    <w:p w:rsidR="00A51D3B" w:rsidRDefault="00A51D3B" w:rsidP="00A51D3B">
      <w:pPr>
        <w:spacing w:line="360" w:lineRule="auto"/>
        <w:jc w:val="left"/>
        <w:textAlignment w:val="center"/>
        <w:rPr>
          <w:bCs/>
          <w:color w:val="000000"/>
        </w:rPr>
      </w:pPr>
      <w:r>
        <w:rPr>
          <w:bCs/>
          <w:color w:val="000000"/>
        </w:rPr>
        <w:t>5</w:t>
      </w:r>
      <w:r>
        <w:rPr>
          <w:rFonts w:hint="eastAsia"/>
          <w:bCs/>
          <w:color w:val="000000"/>
        </w:rPr>
        <w:t>．（</w:t>
      </w:r>
      <w:r>
        <w:rPr>
          <w:bCs/>
          <w:color w:val="000000"/>
        </w:rPr>
        <w:t>2020·</w:t>
      </w:r>
      <w:r>
        <w:rPr>
          <w:rFonts w:hint="eastAsia"/>
          <w:bCs/>
          <w:color w:val="000000"/>
        </w:rPr>
        <w:t>重庆一中初二月考）如图所示，沿不同方向匀速拉起同一重物（不计绳重和摩擦）。关于四个拉力大小关系说法正确的是（　　）</w:t>
      </w:r>
    </w:p>
    <w:p w:rsidR="00A51D3B" w:rsidRDefault="00A51D3B" w:rsidP="00A51D3B">
      <w:pPr>
        <w:spacing w:line="360" w:lineRule="auto"/>
        <w:jc w:val="left"/>
        <w:textAlignment w:val="center"/>
        <w:rPr>
          <w:bCs/>
          <w:color w:val="000000"/>
        </w:rPr>
      </w:pPr>
      <w:r>
        <w:rPr>
          <w:bCs/>
          <w:noProof/>
          <w:color w:val="000000"/>
        </w:rPr>
        <w:drawing>
          <wp:inline distT="0" distB="0" distL="0" distR="0">
            <wp:extent cx="971550" cy="771525"/>
            <wp:effectExtent l="0" t="0" r="0" b="9525"/>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71550" cy="771525"/>
                    </a:xfrm>
                    <a:prstGeom prst="rect">
                      <a:avLst/>
                    </a:prstGeom>
                    <a:noFill/>
                    <a:ln>
                      <a:noFill/>
                    </a:ln>
                  </pic:spPr>
                </pic:pic>
              </a:graphicData>
            </a:graphic>
          </wp:inline>
        </w:drawing>
      </w:r>
    </w:p>
    <w:p w:rsidR="00A51D3B" w:rsidRDefault="00A51D3B" w:rsidP="00A51D3B">
      <w:pPr>
        <w:tabs>
          <w:tab w:val="left" w:pos="4153"/>
        </w:tabs>
        <w:spacing w:line="360" w:lineRule="auto"/>
        <w:jc w:val="left"/>
        <w:textAlignment w:val="center"/>
        <w:rPr>
          <w:rFonts w:eastAsia="Times New Roman"/>
          <w:bCs/>
          <w:color w:val="000000"/>
        </w:rPr>
      </w:pPr>
      <w:r>
        <w:rPr>
          <w:bCs/>
          <w:color w:val="000000"/>
        </w:rPr>
        <w:t>A</w:t>
      </w:r>
      <w:r>
        <w:rPr>
          <w:rFonts w:hint="eastAsia"/>
          <w:bCs/>
          <w:color w:val="000000"/>
        </w:rPr>
        <w:t>．</w:t>
      </w:r>
      <w:r>
        <w:rPr>
          <w:rFonts w:eastAsia="Times New Roman"/>
          <w:bCs/>
          <w:i/>
          <w:color w:val="000000"/>
        </w:rPr>
        <w:t>F</w:t>
      </w:r>
      <w:r>
        <w:rPr>
          <w:rFonts w:eastAsia="Times New Roman"/>
          <w:bCs/>
          <w:color w:val="000000"/>
          <w:vertAlign w:val="subscript"/>
        </w:rPr>
        <w:t>1</w:t>
      </w:r>
      <w:r>
        <w:rPr>
          <w:rFonts w:hint="eastAsia"/>
          <w:bCs/>
          <w:color w:val="000000"/>
        </w:rPr>
        <w:t>＞</w:t>
      </w:r>
      <w:r>
        <w:rPr>
          <w:rFonts w:eastAsia="Times New Roman"/>
          <w:bCs/>
          <w:i/>
          <w:color w:val="000000"/>
        </w:rPr>
        <w:t>F</w:t>
      </w:r>
      <w:r>
        <w:rPr>
          <w:rFonts w:eastAsia="Times New Roman"/>
          <w:bCs/>
          <w:color w:val="000000"/>
          <w:vertAlign w:val="subscript"/>
        </w:rPr>
        <w:t>2</w:t>
      </w:r>
      <w:r>
        <w:rPr>
          <w:rFonts w:hint="eastAsia"/>
          <w:bCs/>
          <w:color w:val="000000"/>
        </w:rPr>
        <w:t>＞</w:t>
      </w:r>
      <w:r>
        <w:rPr>
          <w:rFonts w:eastAsia="Times New Roman"/>
          <w:bCs/>
          <w:i/>
          <w:color w:val="000000"/>
        </w:rPr>
        <w:t>F</w:t>
      </w:r>
      <w:r>
        <w:rPr>
          <w:rFonts w:eastAsia="Times New Roman"/>
          <w:bCs/>
          <w:color w:val="000000"/>
          <w:vertAlign w:val="subscript"/>
        </w:rPr>
        <w:t>3</w:t>
      </w:r>
      <w:r>
        <w:rPr>
          <w:rFonts w:hint="eastAsia"/>
          <w:bCs/>
          <w:color w:val="000000"/>
        </w:rPr>
        <w:t>＞</w:t>
      </w:r>
      <w:r>
        <w:rPr>
          <w:rFonts w:eastAsia="Times New Roman"/>
          <w:bCs/>
          <w:i/>
          <w:color w:val="000000"/>
        </w:rPr>
        <w:t>F</w:t>
      </w:r>
      <w:r>
        <w:rPr>
          <w:rFonts w:eastAsia="Times New Roman"/>
          <w:bCs/>
          <w:color w:val="000000"/>
          <w:vertAlign w:val="subscript"/>
        </w:rPr>
        <w:t>4</w:t>
      </w:r>
      <w:r>
        <w:rPr>
          <w:bCs/>
          <w:color w:val="000000"/>
        </w:rPr>
        <w:tab/>
        <w:t>B</w:t>
      </w:r>
      <w:r>
        <w:rPr>
          <w:rFonts w:hint="eastAsia"/>
          <w:bCs/>
          <w:color w:val="000000"/>
        </w:rPr>
        <w:t>．</w:t>
      </w:r>
      <w:r>
        <w:rPr>
          <w:rFonts w:eastAsia="Times New Roman"/>
          <w:bCs/>
          <w:i/>
          <w:color w:val="000000"/>
        </w:rPr>
        <w:t>F</w:t>
      </w:r>
      <w:r>
        <w:rPr>
          <w:rFonts w:eastAsia="Times New Roman"/>
          <w:bCs/>
          <w:color w:val="000000"/>
          <w:vertAlign w:val="subscript"/>
        </w:rPr>
        <w:t>1</w:t>
      </w:r>
      <w:r>
        <w:rPr>
          <w:rFonts w:hint="eastAsia"/>
          <w:bCs/>
          <w:color w:val="000000"/>
        </w:rPr>
        <w:t>＞</w:t>
      </w:r>
      <w:r>
        <w:rPr>
          <w:rFonts w:eastAsia="Times New Roman"/>
          <w:bCs/>
          <w:i/>
          <w:color w:val="000000"/>
        </w:rPr>
        <w:t>F</w:t>
      </w:r>
      <w:r>
        <w:rPr>
          <w:rFonts w:eastAsia="Times New Roman"/>
          <w:bCs/>
          <w:color w:val="000000"/>
          <w:vertAlign w:val="subscript"/>
        </w:rPr>
        <w:t>2</w:t>
      </w:r>
      <w:r>
        <w:rPr>
          <w:rFonts w:eastAsia="Times New Romance"/>
          <w:bCs/>
          <w:color w:val="000000"/>
        </w:rPr>
        <w:t>=</w:t>
      </w:r>
      <w:r>
        <w:rPr>
          <w:rFonts w:eastAsia="Times New Roman"/>
          <w:bCs/>
          <w:i/>
          <w:color w:val="000000"/>
        </w:rPr>
        <w:t>F</w:t>
      </w:r>
      <w:r>
        <w:rPr>
          <w:rFonts w:eastAsia="Times New Roman"/>
          <w:bCs/>
          <w:color w:val="000000"/>
          <w:vertAlign w:val="subscript"/>
        </w:rPr>
        <w:t>3</w:t>
      </w:r>
      <w:r>
        <w:rPr>
          <w:rFonts w:hint="eastAsia"/>
          <w:bCs/>
          <w:color w:val="000000"/>
        </w:rPr>
        <w:t>＞</w:t>
      </w:r>
      <w:r>
        <w:rPr>
          <w:rFonts w:eastAsia="Times New Roman"/>
          <w:bCs/>
          <w:i/>
          <w:color w:val="000000"/>
        </w:rPr>
        <w:t>F</w:t>
      </w:r>
      <w:r>
        <w:rPr>
          <w:rFonts w:eastAsia="Times New Roman"/>
          <w:bCs/>
          <w:color w:val="000000"/>
          <w:vertAlign w:val="subscript"/>
        </w:rPr>
        <w:t>4</w:t>
      </w:r>
    </w:p>
    <w:p w:rsidR="00A51D3B" w:rsidRDefault="00A51D3B" w:rsidP="00A51D3B">
      <w:pPr>
        <w:tabs>
          <w:tab w:val="left" w:pos="4153"/>
        </w:tabs>
        <w:spacing w:line="360" w:lineRule="auto"/>
        <w:jc w:val="left"/>
        <w:textAlignment w:val="center"/>
        <w:rPr>
          <w:rFonts w:eastAsia="Times New Roman"/>
          <w:bCs/>
          <w:color w:val="000000"/>
        </w:rPr>
      </w:pPr>
      <w:r>
        <w:rPr>
          <w:bCs/>
          <w:color w:val="000000"/>
        </w:rPr>
        <w:t>C</w:t>
      </w:r>
      <w:r>
        <w:rPr>
          <w:rFonts w:hint="eastAsia"/>
          <w:bCs/>
          <w:color w:val="000000"/>
        </w:rPr>
        <w:t>．</w:t>
      </w:r>
      <w:r>
        <w:rPr>
          <w:rFonts w:eastAsia="Times New Roman"/>
          <w:bCs/>
          <w:i/>
          <w:color w:val="000000"/>
        </w:rPr>
        <w:t>F</w:t>
      </w:r>
      <w:r>
        <w:rPr>
          <w:rFonts w:eastAsia="Times New Roman"/>
          <w:bCs/>
          <w:color w:val="000000"/>
          <w:vertAlign w:val="subscript"/>
        </w:rPr>
        <w:t>1</w:t>
      </w:r>
      <w:r>
        <w:rPr>
          <w:rFonts w:hint="eastAsia"/>
          <w:bCs/>
          <w:color w:val="000000"/>
        </w:rPr>
        <w:t>＞</w:t>
      </w:r>
      <w:r>
        <w:rPr>
          <w:rFonts w:eastAsia="Times New Roman"/>
          <w:bCs/>
          <w:i/>
          <w:color w:val="000000"/>
        </w:rPr>
        <w:t>F</w:t>
      </w:r>
      <w:r>
        <w:rPr>
          <w:rFonts w:eastAsia="Times New Roman"/>
          <w:bCs/>
          <w:color w:val="000000"/>
          <w:vertAlign w:val="subscript"/>
        </w:rPr>
        <w:t>2</w:t>
      </w:r>
      <w:r>
        <w:rPr>
          <w:rFonts w:eastAsia="Times New Romance"/>
          <w:bCs/>
          <w:color w:val="000000"/>
        </w:rPr>
        <w:t>=</w:t>
      </w:r>
      <w:r>
        <w:rPr>
          <w:rFonts w:eastAsia="Times New Roman"/>
          <w:bCs/>
          <w:i/>
          <w:color w:val="000000"/>
        </w:rPr>
        <w:t>F</w:t>
      </w:r>
      <w:r>
        <w:rPr>
          <w:rFonts w:eastAsia="Times New Roman"/>
          <w:bCs/>
          <w:color w:val="000000"/>
          <w:vertAlign w:val="subscript"/>
        </w:rPr>
        <w:t>3</w:t>
      </w:r>
      <w:r>
        <w:rPr>
          <w:rFonts w:eastAsia="Times New Romance"/>
          <w:bCs/>
          <w:color w:val="000000"/>
        </w:rPr>
        <w:t>=</w:t>
      </w:r>
      <w:r>
        <w:rPr>
          <w:rFonts w:eastAsia="Times New Roman"/>
          <w:bCs/>
          <w:i/>
          <w:color w:val="000000"/>
        </w:rPr>
        <w:t>F</w:t>
      </w:r>
      <w:r>
        <w:rPr>
          <w:rFonts w:eastAsia="Times New Roman"/>
          <w:bCs/>
          <w:color w:val="000000"/>
          <w:vertAlign w:val="subscript"/>
        </w:rPr>
        <w:t>4</w:t>
      </w:r>
      <w:r>
        <w:rPr>
          <w:bCs/>
          <w:color w:val="000000"/>
        </w:rPr>
        <w:tab/>
        <w:t>D</w:t>
      </w:r>
      <w:r>
        <w:rPr>
          <w:rFonts w:hint="eastAsia"/>
          <w:bCs/>
          <w:color w:val="000000"/>
        </w:rPr>
        <w:t>．</w:t>
      </w:r>
      <w:r>
        <w:rPr>
          <w:rFonts w:eastAsia="Times New Roman"/>
          <w:bCs/>
          <w:i/>
          <w:color w:val="000000"/>
        </w:rPr>
        <w:t>F</w:t>
      </w:r>
      <w:r>
        <w:rPr>
          <w:rFonts w:eastAsia="Times New Roman"/>
          <w:bCs/>
          <w:color w:val="000000"/>
          <w:vertAlign w:val="subscript"/>
        </w:rPr>
        <w:t>1</w:t>
      </w:r>
      <w:r>
        <w:rPr>
          <w:rFonts w:eastAsia="Times New Romance"/>
          <w:bCs/>
          <w:color w:val="000000"/>
        </w:rPr>
        <w:t>=</w:t>
      </w:r>
      <w:r>
        <w:rPr>
          <w:rFonts w:eastAsia="Times New Roman"/>
          <w:bCs/>
          <w:i/>
          <w:color w:val="000000"/>
        </w:rPr>
        <w:t>F</w:t>
      </w:r>
      <w:r>
        <w:rPr>
          <w:rFonts w:eastAsia="Times New Roman"/>
          <w:bCs/>
          <w:color w:val="000000"/>
          <w:vertAlign w:val="subscript"/>
        </w:rPr>
        <w:t>2</w:t>
      </w:r>
      <w:r>
        <w:rPr>
          <w:rFonts w:eastAsia="Times New Romance"/>
          <w:bCs/>
          <w:color w:val="000000"/>
        </w:rPr>
        <w:t>=</w:t>
      </w:r>
      <w:r>
        <w:rPr>
          <w:rFonts w:eastAsia="Times New Roman"/>
          <w:bCs/>
          <w:i/>
          <w:color w:val="000000"/>
        </w:rPr>
        <w:t>F</w:t>
      </w:r>
      <w:r>
        <w:rPr>
          <w:rFonts w:eastAsia="Times New Roman"/>
          <w:bCs/>
          <w:color w:val="000000"/>
          <w:vertAlign w:val="subscript"/>
        </w:rPr>
        <w:t>3</w:t>
      </w:r>
      <w:r>
        <w:rPr>
          <w:rFonts w:eastAsia="Times New Romance"/>
          <w:bCs/>
          <w:color w:val="000000"/>
        </w:rPr>
        <w:t>=</w:t>
      </w:r>
      <w:r>
        <w:rPr>
          <w:rFonts w:eastAsia="Times New Roman"/>
          <w:bCs/>
          <w:i/>
          <w:color w:val="000000"/>
        </w:rPr>
        <w:t>F</w:t>
      </w:r>
      <w:r>
        <w:rPr>
          <w:rFonts w:eastAsia="Times New Roman"/>
          <w:bCs/>
          <w:color w:val="000000"/>
          <w:vertAlign w:val="subscript"/>
        </w:rPr>
        <w:t>4</w:t>
      </w:r>
    </w:p>
    <w:p w:rsidR="00A51D3B" w:rsidRDefault="00A51D3B" w:rsidP="00A51D3B">
      <w:pPr>
        <w:spacing w:line="360" w:lineRule="auto"/>
        <w:jc w:val="left"/>
        <w:textAlignment w:val="center"/>
        <w:rPr>
          <w:bCs/>
          <w:color w:val="FF0000"/>
        </w:rPr>
      </w:pPr>
      <w:r>
        <w:rPr>
          <w:rFonts w:hint="eastAsia"/>
          <w:bCs/>
          <w:color w:val="FF0000"/>
        </w:rPr>
        <w:t>【答案】</w:t>
      </w:r>
      <w:r>
        <w:rPr>
          <w:bCs/>
          <w:color w:val="FF0000"/>
        </w:rPr>
        <w:t>D</w:t>
      </w:r>
    </w:p>
    <w:p w:rsidR="00A51D3B" w:rsidRDefault="00A51D3B" w:rsidP="00A51D3B">
      <w:pPr>
        <w:spacing w:line="360" w:lineRule="auto"/>
        <w:jc w:val="left"/>
        <w:textAlignment w:val="center"/>
        <w:rPr>
          <w:bCs/>
          <w:color w:val="FF0000"/>
        </w:rPr>
      </w:pPr>
      <w:r>
        <w:rPr>
          <w:rFonts w:hint="eastAsia"/>
          <w:bCs/>
          <w:color w:val="FF0000"/>
        </w:rPr>
        <w:t>【解析】</w:t>
      </w:r>
    </w:p>
    <w:p w:rsidR="00A51D3B" w:rsidRDefault="00A51D3B" w:rsidP="00A51D3B">
      <w:pPr>
        <w:spacing w:line="360" w:lineRule="auto"/>
        <w:jc w:val="left"/>
        <w:textAlignment w:val="center"/>
        <w:rPr>
          <w:bCs/>
          <w:color w:val="FF0000"/>
        </w:rPr>
      </w:pPr>
      <w:r>
        <w:rPr>
          <w:rFonts w:hint="eastAsia"/>
          <w:bCs/>
          <w:color w:val="FF0000"/>
        </w:rPr>
        <w:t>因为定滑轮相当于一等臂杠杆，只能改变力的方向，而不省力，故定滑轮拉同一重物</w:t>
      </w:r>
      <w:r>
        <w:rPr>
          <w:rFonts w:eastAsia="Times New Romance"/>
          <w:bCs/>
          <w:i/>
          <w:color w:val="FF0000"/>
        </w:rPr>
        <w:t>G</w:t>
      </w:r>
      <w:r>
        <w:rPr>
          <w:rFonts w:hint="eastAsia"/>
          <w:bCs/>
          <w:color w:val="FF0000"/>
        </w:rPr>
        <w:t>，沿四个不同方向，用的拉力大小相等，即</w:t>
      </w:r>
      <w:r>
        <w:rPr>
          <w:rFonts w:eastAsia="Times New Romance"/>
          <w:bCs/>
          <w:i/>
          <w:color w:val="FF0000"/>
        </w:rPr>
        <w:t>F</w:t>
      </w:r>
      <w:r>
        <w:rPr>
          <w:rFonts w:eastAsia="Times New Romance"/>
          <w:bCs/>
          <w:color w:val="FF0000"/>
          <w:vertAlign w:val="subscript"/>
        </w:rPr>
        <w:t>1</w:t>
      </w:r>
      <w:r>
        <w:rPr>
          <w:rFonts w:hint="eastAsia"/>
          <w:bCs/>
          <w:color w:val="FF0000"/>
        </w:rPr>
        <w:t>、</w:t>
      </w:r>
      <w:r>
        <w:rPr>
          <w:rFonts w:eastAsia="Times New Romance"/>
          <w:bCs/>
          <w:i/>
          <w:color w:val="FF0000"/>
        </w:rPr>
        <w:t>F</w:t>
      </w:r>
      <w:r>
        <w:rPr>
          <w:rFonts w:eastAsia="Times New Romance"/>
          <w:bCs/>
          <w:color w:val="FF0000"/>
          <w:vertAlign w:val="subscript"/>
        </w:rPr>
        <w:t>2</w:t>
      </w:r>
      <w:r>
        <w:rPr>
          <w:rFonts w:hint="eastAsia"/>
          <w:bCs/>
          <w:color w:val="FF0000"/>
        </w:rPr>
        <w:t>、</w:t>
      </w:r>
      <w:r>
        <w:rPr>
          <w:rFonts w:eastAsia="Times New Romance"/>
          <w:bCs/>
          <w:i/>
          <w:color w:val="FF0000"/>
        </w:rPr>
        <w:t>F</w:t>
      </w:r>
      <w:r>
        <w:rPr>
          <w:rFonts w:eastAsia="Times New Romance"/>
          <w:bCs/>
          <w:color w:val="FF0000"/>
          <w:vertAlign w:val="subscript"/>
        </w:rPr>
        <w:t>3</w:t>
      </w:r>
      <w:r>
        <w:rPr>
          <w:rFonts w:hint="eastAsia"/>
          <w:bCs/>
          <w:color w:val="FF0000"/>
        </w:rPr>
        <w:t>、</w:t>
      </w:r>
      <w:r>
        <w:rPr>
          <w:rFonts w:eastAsia="Times New Romance"/>
          <w:bCs/>
          <w:i/>
          <w:color w:val="FF0000"/>
        </w:rPr>
        <w:t>F</w:t>
      </w:r>
      <w:r>
        <w:rPr>
          <w:rFonts w:eastAsia="Times New Romance"/>
          <w:bCs/>
          <w:color w:val="FF0000"/>
          <w:vertAlign w:val="subscript"/>
        </w:rPr>
        <w:t>4</w:t>
      </w:r>
      <w:r>
        <w:rPr>
          <w:rFonts w:hint="eastAsia"/>
          <w:bCs/>
          <w:color w:val="FF0000"/>
        </w:rPr>
        <w:t>都等于物体的重力，故</w:t>
      </w:r>
      <w:r>
        <w:rPr>
          <w:rFonts w:eastAsia="Times New Romance"/>
          <w:bCs/>
          <w:i/>
          <w:color w:val="FF0000"/>
        </w:rPr>
        <w:t>F</w:t>
      </w:r>
      <w:r>
        <w:rPr>
          <w:rFonts w:eastAsia="Times New Romance"/>
          <w:bCs/>
          <w:color w:val="FF0000"/>
          <w:vertAlign w:val="subscript"/>
        </w:rPr>
        <w:t>1</w:t>
      </w:r>
      <w:r>
        <w:rPr>
          <w:rFonts w:eastAsia="Times New Romance"/>
          <w:bCs/>
          <w:color w:val="FF0000"/>
        </w:rPr>
        <w:t>=</w:t>
      </w:r>
      <w:r>
        <w:rPr>
          <w:rFonts w:eastAsia="Times New Romance"/>
          <w:bCs/>
          <w:i/>
          <w:color w:val="FF0000"/>
        </w:rPr>
        <w:t xml:space="preserve"> F</w:t>
      </w:r>
      <w:r>
        <w:rPr>
          <w:bCs/>
          <w:color w:val="FF0000"/>
          <w:vertAlign w:val="subscript"/>
        </w:rPr>
        <w:t>2</w:t>
      </w:r>
      <w:r>
        <w:rPr>
          <w:rFonts w:eastAsia="Times New Romance"/>
          <w:bCs/>
          <w:color w:val="FF0000"/>
        </w:rPr>
        <w:t>=</w:t>
      </w:r>
      <w:r>
        <w:rPr>
          <w:rFonts w:eastAsia="Times New Romance"/>
          <w:bCs/>
          <w:i/>
          <w:color w:val="FF0000"/>
        </w:rPr>
        <w:t xml:space="preserve"> F</w:t>
      </w:r>
      <w:r>
        <w:rPr>
          <w:bCs/>
          <w:color w:val="FF0000"/>
          <w:vertAlign w:val="subscript"/>
        </w:rPr>
        <w:t>3</w:t>
      </w:r>
      <w:r>
        <w:rPr>
          <w:rFonts w:eastAsia="Times New Romance"/>
          <w:bCs/>
          <w:color w:val="FF0000"/>
        </w:rPr>
        <w:t>=</w:t>
      </w:r>
      <w:r>
        <w:rPr>
          <w:rFonts w:eastAsia="Times New Romance"/>
          <w:bCs/>
          <w:i/>
          <w:color w:val="FF0000"/>
        </w:rPr>
        <w:t xml:space="preserve"> F</w:t>
      </w:r>
      <w:r>
        <w:rPr>
          <w:bCs/>
          <w:color w:val="FF0000"/>
          <w:vertAlign w:val="subscript"/>
        </w:rPr>
        <w:t>4</w:t>
      </w:r>
      <w:r>
        <w:rPr>
          <w:rFonts w:hint="eastAsia"/>
          <w:bCs/>
          <w:color w:val="FF0000"/>
        </w:rPr>
        <w:t>。</w:t>
      </w:r>
    </w:p>
    <w:p w:rsidR="00A51D3B" w:rsidRDefault="00A51D3B" w:rsidP="00A51D3B">
      <w:pPr>
        <w:spacing w:line="360" w:lineRule="auto"/>
        <w:jc w:val="left"/>
        <w:textAlignment w:val="center"/>
        <w:rPr>
          <w:bCs/>
          <w:color w:val="FF0000"/>
        </w:rPr>
      </w:pPr>
      <w:r>
        <w:rPr>
          <w:rFonts w:hint="eastAsia"/>
          <w:bCs/>
          <w:color w:val="FF0000"/>
        </w:rPr>
        <w:t>故选</w:t>
      </w:r>
      <w:r>
        <w:rPr>
          <w:rFonts w:eastAsia="Times New Romance"/>
          <w:bCs/>
          <w:color w:val="FF0000"/>
        </w:rPr>
        <w:t>D</w:t>
      </w:r>
      <w:r>
        <w:rPr>
          <w:rFonts w:hint="eastAsia"/>
          <w:bCs/>
          <w:color w:val="FF0000"/>
        </w:rPr>
        <w:t>。</w:t>
      </w:r>
    </w:p>
    <w:p w:rsidR="00A51D3B" w:rsidRDefault="00A51D3B" w:rsidP="00A51D3B">
      <w:pPr>
        <w:spacing w:line="360" w:lineRule="auto"/>
        <w:jc w:val="left"/>
        <w:textAlignment w:val="center"/>
        <w:rPr>
          <w:bCs/>
          <w:color w:val="000000"/>
        </w:rPr>
      </w:pPr>
      <w:r>
        <w:rPr>
          <w:bCs/>
          <w:color w:val="000000"/>
        </w:rPr>
        <w:t>6</w:t>
      </w:r>
      <w:r>
        <w:rPr>
          <w:rFonts w:hint="eastAsia"/>
          <w:bCs/>
          <w:color w:val="000000"/>
        </w:rPr>
        <w:t>．（</w:t>
      </w:r>
      <w:r>
        <w:rPr>
          <w:bCs/>
          <w:color w:val="000000"/>
        </w:rPr>
        <w:t>2019·</w:t>
      </w:r>
      <w:r>
        <w:rPr>
          <w:rFonts w:hint="eastAsia"/>
          <w:bCs/>
          <w:color w:val="000000"/>
        </w:rPr>
        <w:t>上海初三二模）如图所示，用大小相同的力</w:t>
      </w:r>
      <w:r>
        <w:rPr>
          <w:rFonts w:eastAsia="Times New Roman"/>
          <w:bCs/>
          <w:i/>
          <w:color w:val="000000"/>
        </w:rPr>
        <w:t>F</w:t>
      </w:r>
      <w:r>
        <w:rPr>
          <w:rFonts w:hint="eastAsia"/>
          <w:bCs/>
          <w:color w:val="000000"/>
        </w:rPr>
        <w:t>匀速提起两个物体，若不计滑轮重及摩擦，则两物体所受重力的大小关系是</w:t>
      </w:r>
    </w:p>
    <w:p w:rsidR="00A51D3B" w:rsidRDefault="00A51D3B" w:rsidP="00A51D3B">
      <w:pPr>
        <w:spacing w:line="360" w:lineRule="auto"/>
        <w:jc w:val="left"/>
        <w:textAlignment w:val="center"/>
        <w:rPr>
          <w:bCs/>
          <w:color w:val="000000"/>
        </w:rPr>
      </w:pPr>
      <w:r>
        <w:rPr>
          <w:bCs/>
          <w:noProof/>
          <w:color w:val="000000"/>
        </w:rPr>
        <w:drawing>
          <wp:inline distT="0" distB="0" distL="0" distR="0">
            <wp:extent cx="1333500" cy="1057275"/>
            <wp:effectExtent l="0" t="0" r="0" b="9525"/>
            <wp:docPr id="6" name="图片 6"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30" descr="学科网(www.zxxk.com)--教育资源门户，提供试题试卷、教案、课件、教学论文、素材等各类教学资源库下载，还有大量丰富的教学资讯！"/>
                    <pic:cNvPicPr>
                      <a:picLocks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33500" cy="1057275"/>
                    </a:xfrm>
                    <a:prstGeom prst="rect">
                      <a:avLst/>
                    </a:prstGeom>
                    <a:noFill/>
                    <a:ln>
                      <a:noFill/>
                    </a:ln>
                  </pic:spPr>
                </pic:pic>
              </a:graphicData>
            </a:graphic>
          </wp:inline>
        </w:drawing>
      </w:r>
    </w:p>
    <w:p w:rsidR="00A51D3B" w:rsidRDefault="00A51D3B" w:rsidP="00A51D3B">
      <w:pPr>
        <w:tabs>
          <w:tab w:val="left" w:pos="4153"/>
        </w:tabs>
        <w:spacing w:line="360" w:lineRule="auto"/>
        <w:jc w:val="left"/>
        <w:textAlignment w:val="center"/>
        <w:rPr>
          <w:rFonts w:eastAsia="Times New Roman"/>
          <w:bCs/>
          <w:color w:val="000000"/>
        </w:rPr>
      </w:pPr>
      <w:r>
        <w:rPr>
          <w:bCs/>
          <w:color w:val="000000"/>
        </w:rPr>
        <w:t>A</w:t>
      </w:r>
      <w:r>
        <w:rPr>
          <w:rFonts w:hint="eastAsia"/>
          <w:bCs/>
          <w:color w:val="000000"/>
        </w:rPr>
        <w:t>．</w:t>
      </w:r>
      <w:r>
        <w:rPr>
          <w:rFonts w:eastAsia="Times New Roman"/>
          <w:bCs/>
          <w:i/>
          <w:color w:val="000000"/>
        </w:rPr>
        <w:t>G</w:t>
      </w:r>
      <w:r>
        <w:rPr>
          <w:rFonts w:eastAsia="Times New Roman"/>
          <w:bCs/>
          <w:color w:val="000000"/>
          <w:vertAlign w:val="subscript"/>
        </w:rPr>
        <w:t>1</w:t>
      </w:r>
      <w:r>
        <w:rPr>
          <w:rFonts w:hint="eastAsia"/>
          <w:bCs/>
          <w:color w:val="000000"/>
        </w:rPr>
        <w:t>＝</w:t>
      </w:r>
      <w:r>
        <w:rPr>
          <w:rFonts w:eastAsia="Times New Roman"/>
          <w:bCs/>
          <w:color w:val="000000"/>
        </w:rPr>
        <w:t>2</w:t>
      </w:r>
      <w:r>
        <w:rPr>
          <w:rFonts w:eastAsia="Times New Roman"/>
          <w:bCs/>
          <w:i/>
          <w:color w:val="000000"/>
        </w:rPr>
        <w:t>G</w:t>
      </w:r>
      <w:r>
        <w:rPr>
          <w:rFonts w:eastAsia="Times New Roman"/>
          <w:bCs/>
          <w:color w:val="000000"/>
          <w:vertAlign w:val="subscript"/>
        </w:rPr>
        <w:t>2</w:t>
      </w:r>
      <w:r>
        <w:rPr>
          <w:bCs/>
          <w:color w:val="000000"/>
        </w:rPr>
        <w:tab/>
        <w:t>B</w:t>
      </w:r>
      <w:r>
        <w:rPr>
          <w:rFonts w:hint="eastAsia"/>
          <w:bCs/>
          <w:color w:val="000000"/>
        </w:rPr>
        <w:t>．</w:t>
      </w:r>
      <w:r>
        <w:rPr>
          <w:rFonts w:eastAsia="Times New Roman"/>
          <w:bCs/>
          <w:i/>
          <w:color w:val="000000"/>
        </w:rPr>
        <w:t>G</w:t>
      </w:r>
      <w:r>
        <w:rPr>
          <w:rFonts w:eastAsia="Times New Roman"/>
          <w:bCs/>
          <w:color w:val="000000"/>
          <w:vertAlign w:val="subscript"/>
        </w:rPr>
        <w:t>1</w:t>
      </w:r>
      <w:r>
        <w:rPr>
          <w:rFonts w:hint="eastAsia"/>
          <w:bCs/>
          <w:color w:val="000000"/>
        </w:rPr>
        <w:t>＝</w:t>
      </w:r>
      <w:r>
        <w:rPr>
          <w:bCs/>
          <w:color w:val="000000"/>
        </w:rPr>
        <w:object w:dxaOrig="240"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1" o:spid="_x0000_i1025" type="#_x0000_t75" alt="学科网(www.zxxk.com)--教育资源门户，提供试题试卷、教案、课件、教学论文、素材等各类教学资源库下载，还有大量丰富的教学资讯！" style="width:12pt;height:30.75pt;mso-position-horizontal-relative:page;mso-position-vertical-relative:page" o:ole="">
            <v:imagedata r:id="rId20" o:title="eqIdb3027a6d3b824ce893ad42c3eb946e66"/>
          </v:shape>
          <o:OLEObject Type="Embed" ProgID="Equation.DSMT4" ShapeID="对象 31" DrawAspect="Content" ObjectID="_1649770227" r:id="rId21"/>
        </w:object>
      </w:r>
      <w:r>
        <w:rPr>
          <w:rFonts w:eastAsia="Times New Roman"/>
          <w:bCs/>
          <w:i/>
          <w:color w:val="000000"/>
        </w:rPr>
        <w:t>G</w:t>
      </w:r>
      <w:r>
        <w:rPr>
          <w:rFonts w:eastAsia="Times New Roman"/>
          <w:bCs/>
          <w:color w:val="000000"/>
          <w:vertAlign w:val="subscript"/>
        </w:rPr>
        <w:t>2</w:t>
      </w:r>
    </w:p>
    <w:p w:rsidR="00A51D3B" w:rsidRDefault="00A51D3B" w:rsidP="00A51D3B">
      <w:pPr>
        <w:tabs>
          <w:tab w:val="left" w:pos="4153"/>
        </w:tabs>
        <w:spacing w:line="360" w:lineRule="auto"/>
        <w:jc w:val="left"/>
        <w:textAlignment w:val="center"/>
        <w:rPr>
          <w:rFonts w:eastAsia="Times New Roman"/>
          <w:bCs/>
          <w:color w:val="000000"/>
        </w:rPr>
      </w:pPr>
      <w:r>
        <w:rPr>
          <w:bCs/>
          <w:color w:val="000000"/>
        </w:rPr>
        <w:t>C</w:t>
      </w:r>
      <w:r>
        <w:rPr>
          <w:rFonts w:hint="eastAsia"/>
          <w:bCs/>
          <w:color w:val="000000"/>
        </w:rPr>
        <w:t>．</w:t>
      </w:r>
      <w:r>
        <w:rPr>
          <w:rFonts w:eastAsia="Times New Roman"/>
          <w:bCs/>
          <w:i/>
          <w:color w:val="000000"/>
        </w:rPr>
        <w:t>G</w:t>
      </w:r>
      <w:r>
        <w:rPr>
          <w:rFonts w:eastAsia="Times New Roman"/>
          <w:bCs/>
          <w:color w:val="000000"/>
          <w:vertAlign w:val="subscript"/>
        </w:rPr>
        <w:t>1</w:t>
      </w:r>
      <w:r>
        <w:rPr>
          <w:rFonts w:hint="eastAsia"/>
          <w:bCs/>
          <w:color w:val="000000"/>
        </w:rPr>
        <w:t>＝</w:t>
      </w:r>
      <w:r>
        <w:rPr>
          <w:rFonts w:eastAsia="Times New Roman"/>
          <w:bCs/>
          <w:color w:val="000000"/>
        </w:rPr>
        <w:t>4</w:t>
      </w:r>
      <w:r>
        <w:rPr>
          <w:rFonts w:eastAsia="Times New Roman"/>
          <w:bCs/>
          <w:i/>
          <w:color w:val="000000"/>
        </w:rPr>
        <w:t>G</w:t>
      </w:r>
      <w:r>
        <w:rPr>
          <w:rFonts w:eastAsia="Times New Roman"/>
          <w:bCs/>
          <w:color w:val="000000"/>
          <w:vertAlign w:val="subscript"/>
        </w:rPr>
        <w:t>2</w:t>
      </w:r>
      <w:r>
        <w:rPr>
          <w:bCs/>
          <w:color w:val="000000"/>
        </w:rPr>
        <w:tab/>
        <w:t>D</w:t>
      </w:r>
      <w:r>
        <w:rPr>
          <w:rFonts w:hint="eastAsia"/>
          <w:bCs/>
          <w:color w:val="000000"/>
        </w:rPr>
        <w:t>．</w:t>
      </w:r>
      <w:r>
        <w:rPr>
          <w:rFonts w:eastAsia="Times New Roman"/>
          <w:bCs/>
          <w:i/>
          <w:color w:val="000000"/>
        </w:rPr>
        <w:t>G</w:t>
      </w:r>
      <w:r>
        <w:rPr>
          <w:rFonts w:eastAsia="Times New Roman"/>
          <w:bCs/>
          <w:color w:val="000000"/>
          <w:vertAlign w:val="subscript"/>
        </w:rPr>
        <w:t>1</w:t>
      </w:r>
      <w:r>
        <w:rPr>
          <w:rFonts w:hint="eastAsia"/>
          <w:bCs/>
          <w:color w:val="000000"/>
        </w:rPr>
        <w:t>＝</w:t>
      </w:r>
      <w:r>
        <w:rPr>
          <w:bCs/>
          <w:color w:val="000000"/>
        </w:rPr>
        <w:object w:dxaOrig="240" w:dyaOrig="615">
          <v:shape id="对象 32" o:spid="_x0000_i1026" type="#_x0000_t75" alt="学科网(www.zxxk.com)--教育资源门户，提供试题试卷、教案、课件、教学论文、素材等各类教学资源库下载，还有大量丰富的教学资讯！" style="width:12pt;height:30.75pt;mso-position-horizontal-relative:page;mso-position-vertical-relative:page" o:ole="">
            <v:imagedata r:id="rId22" o:title=""/>
          </v:shape>
          <o:OLEObject Type="Embed" ProgID="Equation.DSMT4" ShapeID="对象 32" DrawAspect="Content" ObjectID="_1649770228" r:id="rId23"/>
        </w:object>
      </w:r>
      <w:r>
        <w:rPr>
          <w:rFonts w:eastAsia="Times New Roman"/>
          <w:bCs/>
          <w:i/>
          <w:color w:val="000000"/>
        </w:rPr>
        <w:t>G</w:t>
      </w:r>
      <w:r>
        <w:rPr>
          <w:rFonts w:eastAsia="Times New Roman"/>
          <w:bCs/>
          <w:color w:val="000000"/>
          <w:vertAlign w:val="subscript"/>
        </w:rPr>
        <w:t>2</w:t>
      </w:r>
    </w:p>
    <w:p w:rsidR="00A51D3B" w:rsidRDefault="00A51D3B" w:rsidP="00A51D3B">
      <w:pPr>
        <w:spacing w:line="360" w:lineRule="auto"/>
        <w:jc w:val="left"/>
        <w:textAlignment w:val="center"/>
        <w:rPr>
          <w:bCs/>
          <w:color w:val="FF0000"/>
        </w:rPr>
      </w:pPr>
      <w:r>
        <w:rPr>
          <w:rFonts w:hint="eastAsia"/>
          <w:bCs/>
          <w:color w:val="FF0000"/>
        </w:rPr>
        <w:t>【答案】</w:t>
      </w:r>
      <w:r>
        <w:rPr>
          <w:bCs/>
          <w:color w:val="FF0000"/>
        </w:rPr>
        <w:t>B</w:t>
      </w:r>
    </w:p>
    <w:p w:rsidR="00A51D3B" w:rsidRDefault="00A51D3B" w:rsidP="00A51D3B">
      <w:pPr>
        <w:spacing w:line="360" w:lineRule="auto"/>
        <w:jc w:val="left"/>
        <w:textAlignment w:val="center"/>
        <w:rPr>
          <w:bCs/>
          <w:color w:val="FF0000"/>
        </w:rPr>
      </w:pPr>
      <w:r>
        <w:rPr>
          <w:rFonts w:hint="eastAsia"/>
          <w:bCs/>
          <w:color w:val="FF0000"/>
        </w:rPr>
        <w:t>【解析】</w:t>
      </w:r>
    </w:p>
    <w:p w:rsidR="00A51D3B" w:rsidRDefault="00A51D3B" w:rsidP="00A51D3B">
      <w:pPr>
        <w:spacing w:line="360" w:lineRule="auto"/>
        <w:jc w:val="left"/>
        <w:textAlignment w:val="center"/>
        <w:rPr>
          <w:bCs/>
          <w:color w:val="FF0000"/>
        </w:rPr>
      </w:pPr>
      <w:r>
        <w:rPr>
          <w:rFonts w:hint="eastAsia"/>
          <w:bCs/>
          <w:color w:val="FF0000"/>
        </w:rPr>
        <w:t>左图滑轮不随物体一起运动，所以是定滑轮，定滑轮不省力，所以</w:t>
      </w:r>
      <w:r>
        <w:rPr>
          <w:rFonts w:eastAsia="Times New Romance"/>
          <w:bCs/>
          <w:i/>
          <w:color w:val="FF0000"/>
        </w:rPr>
        <w:t>F</w:t>
      </w:r>
      <w:r>
        <w:rPr>
          <w:rFonts w:eastAsia="Times New Romance"/>
          <w:bCs/>
          <w:color w:val="FF0000"/>
        </w:rPr>
        <w:t>=</w:t>
      </w:r>
      <w:r>
        <w:rPr>
          <w:rFonts w:eastAsia="Times New Romance"/>
          <w:bCs/>
          <w:i/>
          <w:color w:val="FF0000"/>
        </w:rPr>
        <w:t>G</w:t>
      </w:r>
      <w:r>
        <w:rPr>
          <w:rFonts w:eastAsia="Times New Romance"/>
          <w:bCs/>
          <w:color w:val="FF0000"/>
          <w:vertAlign w:val="subscript"/>
        </w:rPr>
        <w:t>1</w:t>
      </w:r>
      <w:r>
        <w:rPr>
          <w:rFonts w:eastAsia="Times New Romance"/>
          <w:bCs/>
          <w:color w:val="FF0000"/>
        </w:rPr>
        <w:t>.</w:t>
      </w:r>
      <w:r>
        <w:rPr>
          <w:rFonts w:hint="eastAsia"/>
          <w:bCs/>
          <w:color w:val="FF0000"/>
        </w:rPr>
        <w:t>定滑轮的工作特点：不能省力，但可以改变用力方向。</w:t>
      </w:r>
    </w:p>
    <w:p w:rsidR="00A51D3B" w:rsidRDefault="00A51D3B" w:rsidP="00A51D3B">
      <w:pPr>
        <w:spacing w:line="360" w:lineRule="auto"/>
        <w:jc w:val="left"/>
        <w:textAlignment w:val="center"/>
        <w:rPr>
          <w:rFonts w:eastAsia="Times New Romance"/>
          <w:bCs/>
          <w:color w:val="FF0000"/>
        </w:rPr>
      </w:pPr>
      <w:r>
        <w:rPr>
          <w:rFonts w:hint="eastAsia"/>
          <w:bCs/>
          <w:color w:val="FF0000"/>
        </w:rPr>
        <w:lastRenderedPageBreak/>
        <w:t>右图的滑轮随物体一起升降</w:t>
      </w:r>
      <w:r>
        <w:rPr>
          <w:rFonts w:eastAsia="Times New Romance"/>
          <w:bCs/>
          <w:color w:val="FF0000"/>
        </w:rPr>
        <w:t>,</w:t>
      </w:r>
      <w:r>
        <w:rPr>
          <w:rFonts w:hint="eastAsia"/>
          <w:bCs/>
          <w:color w:val="FF0000"/>
        </w:rPr>
        <w:t>所以是动滑轮</w:t>
      </w:r>
      <w:r>
        <w:rPr>
          <w:rFonts w:eastAsia="Times New Romance"/>
          <w:bCs/>
          <w:color w:val="FF0000"/>
        </w:rPr>
        <w:t>,</w:t>
      </w:r>
      <w:r>
        <w:rPr>
          <w:rFonts w:hint="eastAsia"/>
          <w:bCs/>
          <w:color w:val="FF0000"/>
        </w:rPr>
        <w:t>所以可以省一半的力</w:t>
      </w:r>
      <w:r>
        <w:rPr>
          <w:rFonts w:eastAsia="Times New Romance"/>
          <w:bCs/>
          <w:i/>
          <w:color w:val="FF0000"/>
        </w:rPr>
        <w:t>,F</w:t>
      </w:r>
      <w:r>
        <w:rPr>
          <w:rFonts w:eastAsia="Times New Romance"/>
          <w:bCs/>
          <w:color w:val="FF0000"/>
        </w:rPr>
        <w:t>=</w:t>
      </w:r>
      <w:r>
        <w:rPr>
          <w:bCs/>
          <w:color w:val="FF0000"/>
        </w:rPr>
        <w:object w:dxaOrig="240" w:dyaOrig="615">
          <v:shape id="对象 33" o:spid="_x0000_i1027" type="#_x0000_t75" alt="学科网(www.zxxk.com)--教育资源门户，提供试题试卷、教案、课件、教学论文、素材等各类教学资源库下载，还有大量丰富的教学资讯！" style="width:12pt;height:30.75pt;mso-position-horizontal-relative:page;mso-position-vertical-relative:page" o:ole="">
            <v:imagedata r:id="rId20" o:title="eqIdb3027a6d3b824ce893ad42c3eb946e66"/>
          </v:shape>
          <o:OLEObject Type="Embed" ProgID="Equation.DSMT4" ShapeID="对象 33" DrawAspect="Content" ObjectID="_1649770229" r:id="rId24"/>
        </w:object>
      </w:r>
      <w:r>
        <w:rPr>
          <w:rFonts w:eastAsia="Times New Romance"/>
          <w:bCs/>
          <w:i/>
          <w:color w:val="FF0000"/>
        </w:rPr>
        <w:t>G</w:t>
      </w:r>
      <w:r>
        <w:rPr>
          <w:rFonts w:eastAsia="Times New Romance"/>
          <w:bCs/>
          <w:color w:val="FF0000"/>
          <w:vertAlign w:val="subscript"/>
        </w:rPr>
        <w:t>2</w:t>
      </w:r>
      <w:r>
        <w:rPr>
          <w:rFonts w:hint="eastAsia"/>
          <w:bCs/>
          <w:color w:val="FF0000"/>
        </w:rPr>
        <w:t>，所以</w:t>
      </w:r>
      <w:r>
        <w:rPr>
          <w:rFonts w:eastAsia="Times New Romance"/>
          <w:bCs/>
          <w:i/>
          <w:color w:val="FF0000"/>
        </w:rPr>
        <w:t>G</w:t>
      </w:r>
      <w:r>
        <w:rPr>
          <w:rFonts w:eastAsia="Times New Romance"/>
          <w:bCs/>
          <w:color w:val="FF0000"/>
          <w:vertAlign w:val="subscript"/>
        </w:rPr>
        <w:t>1</w:t>
      </w:r>
      <w:r>
        <w:rPr>
          <w:rFonts w:eastAsia="Times New Romance"/>
          <w:bCs/>
          <w:color w:val="FF0000"/>
        </w:rPr>
        <w:t>=</w:t>
      </w:r>
      <w:r>
        <w:rPr>
          <w:bCs/>
          <w:color w:val="FF0000"/>
        </w:rPr>
        <w:object w:dxaOrig="240" w:dyaOrig="615">
          <v:shape id="对象 34" o:spid="_x0000_i1028" type="#_x0000_t75" alt="学科网(www.zxxk.com)--教育资源门户，提供试题试卷、教案、课件、教学论文、素材等各类教学资源库下载，还有大量丰富的教学资讯！" style="width:12pt;height:30.75pt;mso-position-horizontal-relative:page;mso-position-vertical-relative:page" o:ole="">
            <v:imagedata r:id="rId20" o:title="eqIdb3027a6d3b824ce893ad42c3eb946e66"/>
          </v:shape>
          <o:OLEObject Type="Embed" ProgID="Equation.DSMT4" ShapeID="对象 34" DrawAspect="Content" ObjectID="_1649770230" r:id="rId25"/>
        </w:object>
      </w:r>
      <w:r>
        <w:rPr>
          <w:rFonts w:eastAsia="Times New Romance"/>
          <w:bCs/>
          <w:i/>
          <w:color w:val="FF0000"/>
        </w:rPr>
        <w:t>G</w:t>
      </w:r>
      <w:r>
        <w:rPr>
          <w:rFonts w:eastAsia="Times New Romance"/>
          <w:bCs/>
          <w:color w:val="FF0000"/>
          <w:vertAlign w:val="subscript"/>
        </w:rPr>
        <w:t>2</w:t>
      </w:r>
      <w:r>
        <w:rPr>
          <w:rFonts w:eastAsia="Times New Romance"/>
          <w:bCs/>
          <w:color w:val="FF0000"/>
        </w:rPr>
        <w:t>.</w:t>
      </w:r>
    </w:p>
    <w:p w:rsidR="00A51D3B" w:rsidRDefault="00A51D3B" w:rsidP="00A51D3B">
      <w:pPr>
        <w:spacing w:line="360" w:lineRule="auto"/>
        <w:jc w:val="left"/>
        <w:textAlignment w:val="center"/>
        <w:rPr>
          <w:bCs/>
          <w:color w:val="FF0000"/>
        </w:rPr>
      </w:pPr>
      <w:r>
        <w:rPr>
          <w:rFonts w:hint="eastAsia"/>
          <w:bCs/>
          <w:color w:val="FF0000"/>
        </w:rPr>
        <w:t>所以</w:t>
      </w:r>
      <w:r>
        <w:rPr>
          <w:rFonts w:eastAsia="Times New Romance"/>
          <w:bCs/>
          <w:color w:val="FF0000"/>
        </w:rPr>
        <w:t>B</w:t>
      </w:r>
      <w:r>
        <w:rPr>
          <w:rFonts w:hint="eastAsia"/>
          <w:bCs/>
          <w:color w:val="FF0000"/>
        </w:rPr>
        <w:t>正确，</w:t>
      </w:r>
      <w:r>
        <w:rPr>
          <w:rFonts w:eastAsia="Times New Romance"/>
          <w:bCs/>
          <w:color w:val="FF0000"/>
        </w:rPr>
        <w:t>ACD</w:t>
      </w:r>
      <w:r>
        <w:rPr>
          <w:rFonts w:hint="eastAsia"/>
          <w:bCs/>
          <w:color w:val="FF0000"/>
        </w:rPr>
        <w:t>错误。</w:t>
      </w:r>
    </w:p>
    <w:p w:rsidR="00A51D3B" w:rsidRDefault="00A51D3B" w:rsidP="00A51D3B">
      <w:pPr>
        <w:spacing w:line="360" w:lineRule="auto"/>
        <w:jc w:val="left"/>
        <w:textAlignment w:val="center"/>
        <w:rPr>
          <w:rFonts w:eastAsia="Times New Roman"/>
          <w:bCs/>
          <w:color w:val="000000"/>
        </w:rPr>
      </w:pPr>
      <w:r>
        <w:rPr>
          <w:bCs/>
          <w:color w:val="000000"/>
        </w:rPr>
        <w:t>7</w:t>
      </w:r>
      <w:r>
        <w:rPr>
          <w:rFonts w:hint="eastAsia"/>
          <w:bCs/>
          <w:color w:val="000000"/>
        </w:rPr>
        <w:t>．（</w:t>
      </w:r>
      <w:r>
        <w:rPr>
          <w:bCs/>
          <w:color w:val="000000"/>
        </w:rPr>
        <w:t>2018·</w:t>
      </w:r>
      <w:r>
        <w:rPr>
          <w:rFonts w:hint="eastAsia"/>
          <w:bCs/>
          <w:color w:val="000000"/>
        </w:rPr>
        <w:t>东莞市南开实验学校初二期中）如图所示，动滑轮重</w:t>
      </w:r>
      <w:r>
        <w:rPr>
          <w:rFonts w:eastAsia="Times New Roman"/>
          <w:bCs/>
          <w:color w:val="000000"/>
        </w:rPr>
        <w:t>2N</w:t>
      </w:r>
      <w:r>
        <w:rPr>
          <w:rFonts w:hint="eastAsia"/>
          <w:bCs/>
          <w:color w:val="000000"/>
        </w:rPr>
        <w:t>，弹簧秤的示数为</w:t>
      </w:r>
      <w:r>
        <w:rPr>
          <w:rFonts w:eastAsia="Times New Roman"/>
          <w:bCs/>
          <w:color w:val="000000"/>
        </w:rPr>
        <w:t>10N</w:t>
      </w:r>
      <w:r>
        <w:rPr>
          <w:rFonts w:hint="eastAsia"/>
          <w:bCs/>
          <w:color w:val="000000"/>
        </w:rPr>
        <w:t>，则拉力</w:t>
      </w:r>
      <w:r>
        <w:rPr>
          <w:rFonts w:eastAsia="Times New Roman"/>
          <w:bCs/>
          <w:i/>
          <w:color w:val="000000"/>
        </w:rPr>
        <w:t>F</w:t>
      </w:r>
      <w:r>
        <w:rPr>
          <w:rFonts w:hint="eastAsia"/>
          <w:bCs/>
          <w:color w:val="000000"/>
        </w:rPr>
        <w:t>和物体的重为（</w:t>
      </w:r>
      <w:r>
        <w:rPr>
          <w:rFonts w:eastAsia="Times New Roman"/>
          <w:bCs/>
          <w:color w:val="000000"/>
        </w:rPr>
        <w:t xml:space="preserve">   </w:t>
      </w:r>
      <w:r>
        <w:rPr>
          <w:rFonts w:ascii="宋体" w:hAnsi="宋体" w:cs="宋体" w:hint="eastAsia"/>
          <w:bCs/>
          <w:color w:val="000000"/>
        </w:rPr>
        <w:t>）</w:t>
      </w:r>
      <w:r>
        <w:rPr>
          <w:rFonts w:eastAsia="Times New Roman"/>
          <w:bCs/>
          <w:color w:val="000000"/>
        </w:rPr>
        <w:t xml:space="preserve"> </w:t>
      </w:r>
    </w:p>
    <w:p w:rsidR="00A51D3B" w:rsidRDefault="00A51D3B" w:rsidP="00A51D3B">
      <w:pPr>
        <w:spacing w:line="360" w:lineRule="auto"/>
        <w:jc w:val="left"/>
        <w:textAlignment w:val="center"/>
        <w:rPr>
          <w:rFonts w:eastAsia="Times New Roman"/>
          <w:bCs/>
          <w:color w:val="000000"/>
        </w:rPr>
      </w:pPr>
      <w:r>
        <w:rPr>
          <w:rFonts w:eastAsia="Times New Roman"/>
          <w:bCs/>
          <w:color w:val="000000"/>
        </w:rPr>
        <w:t xml:space="preserve"> </w:t>
      </w:r>
      <w:r>
        <w:rPr>
          <w:bCs/>
          <w:noProof/>
          <w:color w:val="000000"/>
        </w:rPr>
        <w:drawing>
          <wp:inline distT="0" distB="0" distL="0" distR="0">
            <wp:extent cx="552450" cy="952500"/>
            <wp:effectExtent l="0" t="0" r="0" b="0"/>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52450" cy="952500"/>
                    </a:xfrm>
                    <a:prstGeom prst="rect">
                      <a:avLst/>
                    </a:prstGeom>
                    <a:noFill/>
                    <a:ln>
                      <a:noFill/>
                    </a:ln>
                  </pic:spPr>
                </pic:pic>
              </a:graphicData>
            </a:graphic>
          </wp:inline>
        </w:drawing>
      </w:r>
    </w:p>
    <w:p w:rsidR="00A51D3B" w:rsidRDefault="00A51D3B" w:rsidP="00A51D3B">
      <w:pPr>
        <w:tabs>
          <w:tab w:val="left" w:pos="2076"/>
          <w:tab w:val="left" w:pos="4153"/>
          <w:tab w:val="left" w:pos="6229"/>
        </w:tabs>
        <w:spacing w:line="360" w:lineRule="auto"/>
        <w:jc w:val="left"/>
        <w:textAlignment w:val="center"/>
        <w:rPr>
          <w:rFonts w:eastAsia="Times New Roman"/>
          <w:bCs/>
          <w:color w:val="000000"/>
        </w:rPr>
      </w:pPr>
      <w:r>
        <w:rPr>
          <w:bCs/>
          <w:color w:val="000000"/>
        </w:rPr>
        <w:t>A</w:t>
      </w:r>
      <w:r>
        <w:rPr>
          <w:rFonts w:hint="eastAsia"/>
          <w:bCs/>
          <w:color w:val="000000"/>
        </w:rPr>
        <w:t>．</w:t>
      </w:r>
      <w:r>
        <w:rPr>
          <w:rFonts w:eastAsia="Times New Roman"/>
          <w:bCs/>
          <w:color w:val="000000"/>
        </w:rPr>
        <w:t>20N</w:t>
      </w:r>
      <w:r>
        <w:rPr>
          <w:rFonts w:ascii="宋体" w:hAnsi="宋体" w:cs="宋体" w:hint="eastAsia"/>
          <w:bCs/>
          <w:color w:val="000000"/>
        </w:rPr>
        <w:t>，</w:t>
      </w:r>
      <w:r>
        <w:rPr>
          <w:rFonts w:eastAsia="Times New Roman"/>
          <w:bCs/>
          <w:color w:val="000000"/>
        </w:rPr>
        <w:t>18N</w:t>
      </w:r>
      <w:r>
        <w:rPr>
          <w:bCs/>
          <w:color w:val="000000"/>
        </w:rPr>
        <w:tab/>
        <w:t>B</w:t>
      </w:r>
      <w:r>
        <w:rPr>
          <w:rFonts w:hint="eastAsia"/>
          <w:bCs/>
          <w:color w:val="000000"/>
        </w:rPr>
        <w:t>．</w:t>
      </w:r>
      <w:r>
        <w:rPr>
          <w:rFonts w:eastAsia="Times New Roman"/>
          <w:bCs/>
          <w:color w:val="000000"/>
        </w:rPr>
        <w:t>10N</w:t>
      </w:r>
      <w:r>
        <w:rPr>
          <w:rFonts w:ascii="宋体" w:hAnsi="宋体" w:cs="宋体" w:hint="eastAsia"/>
          <w:bCs/>
          <w:color w:val="000000"/>
        </w:rPr>
        <w:t>，</w:t>
      </w:r>
      <w:r>
        <w:rPr>
          <w:rFonts w:eastAsia="Times New Roman"/>
          <w:bCs/>
          <w:color w:val="000000"/>
        </w:rPr>
        <w:t>18N</w:t>
      </w:r>
      <w:r>
        <w:rPr>
          <w:bCs/>
          <w:color w:val="000000"/>
        </w:rPr>
        <w:tab/>
        <w:t>C</w:t>
      </w:r>
      <w:r>
        <w:rPr>
          <w:rFonts w:hint="eastAsia"/>
          <w:bCs/>
          <w:color w:val="000000"/>
        </w:rPr>
        <w:t>．</w:t>
      </w:r>
      <w:r>
        <w:rPr>
          <w:rFonts w:eastAsia="Times New Roman"/>
          <w:bCs/>
          <w:color w:val="000000"/>
        </w:rPr>
        <w:t>18N</w:t>
      </w:r>
      <w:r>
        <w:rPr>
          <w:rFonts w:ascii="宋体" w:hAnsi="宋体" w:cs="宋体" w:hint="eastAsia"/>
          <w:bCs/>
          <w:color w:val="000000"/>
        </w:rPr>
        <w:t>，</w:t>
      </w:r>
      <w:r>
        <w:rPr>
          <w:rFonts w:eastAsia="Times New Roman"/>
          <w:bCs/>
          <w:color w:val="000000"/>
        </w:rPr>
        <w:t>10N</w:t>
      </w:r>
      <w:r>
        <w:rPr>
          <w:bCs/>
          <w:color w:val="000000"/>
        </w:rPr>
        <w:tab/>
        <w:t>D</w:t>
      </w:r>
      <w:r>
        <w:rPr>
          <w:rFonts w:hint="eastAsia"/>
          <w:bCs/>
          <w:color w:val="000000"/>
        </w:rPr>
        <w:t>．</w:t>
      </w:r>
      <w:r>
        <w:rPr>
          <w:rFonts w:eastAsia="Times New Roman"/>
          <w:bCs/>
          <w:color w:val="000000"/>
        </w:rPr>
        <w:t>20N</w:t>
      </w:r>
      <w:r>
        <w:rPr>
          <w:rFonts w:ascii="宋体" w:hAnsi="宋体" w:cs="宋体" w:hint="eastAsia"/>
          <w:bCs/>
          <w:color w:val="000000"/>
        </w:rPr>
        <w:t>，</w:t>
      </w:r>
      <w:r>
        <w:rPr>
          <w:rFonts w:eastAsia="Times New Roman"/>
          <w:bCs/>
          <w:color w:val="000000"/>
        </w:rPr>
        <w:t>20N</w:t>
      </w:r>
    </w:p>
    <w:p w:rsidR="00A51D3B" w:rsidRDefault="00A51D3B" w:rsidP="00A51D3B">
      <w:pPr>
        <w:spacing w:line="360" w:lineRule="auto"/>
        <w:jc w:val="left"/>
        <w:textAlignment w:val="center"/>
        <w:rPr>
          <w:bCs/>
          <w:color w:val="FF0000"/>
        </w:rPr>
      </w:pPr>
      <w:r>
        <w:rPr>
          <w:rFonts w:hint="eastAsia"/>
          <w:bCs/>
          <w:color w:val="FF0000"/>
        </w:rPr>
        <w:t>【答案】</w:t>
      </w:r>
      <w:r>
        <w:rPr>
          <w:bCs/>
          <w:color w:val="FF0000"/>
        </w:rPr>
        <w:t>B</w:t>
      </w:r>
    </w:p>
    <w:p w:rsidR="00A51D3B" w:rsidRDefault="00A51D3B" w:rsidP="00A51D3B">
      <w:pPr>
        <w:spacing w:line="360" w:lineRule="auto"/>
        <w:jc w:val="left"/>
        <w:textAlignment w:val="center"/>
        <w:rPr>
          <w:bCs/>
          <w:color w:val="FF0000"/>
        </w:rPr>
      </w:pPr>
      <w:r>
        <w:rPr>
          <w:rFonts w:hint="eastAsia"/>
          <w:bCs/>
          <w:color w:val="FF0000"/>
        </w:rPr>
        <w:t>【解析】</w:t>
      </w:r>
    </w:p>
    <w:p w:rsidR="00A51D3B" w:rsidRDefault="00A51D3B" w:rsidP="00A51D3B">
      <w:pPr>
        <w:spacing w:line="360" w:lineRule="auto"/>
        <w:jc w:val="left"/>
        <w:textAlignment w:val="center"/>
        <w:rPr>
          <w:bCs/>
          <w:color w:val="FF0000"/>
        </w:rPr>
      </w:pPr>
      <w:r>
        <w:rPr>
          <w:rFonts w:hint="eastAsia"/>
          <w:bCs/>
          <w:color w:val="FF0000"/>
        </w:rPr>
        <w:t>绳子可以大小不变的传递拉力，故拉力</w:t>
      </w:r>
      <w:r>
        <w:rPr>
          <w:rFonts w:eastAsia="Times New Roman"/>
          <w:bCs/>
          <w:i/>
          <w:color w:val="FF0000"/>
        </w:rPr>
        <w:t>F</w:t>
      </w:r>
      <w:r>
        <w:rPr>
          <w:rFonts w:eastAsia="Times New Roman"/>
          <w:bCs/>
          <w:color w:val="FF0000"/>
        </w:rPr>
        <w:t>=10N</w:t>
      </w:r>
      <w:r>
        <w:rPr>
          <w:rFonts w:ascii="宋体" w:hAnsi="宋体" w:cs="宋体" w:hint="eastAsia"/>
          <w:bCs/>
          <w:color w:val="FF0000"/>
        </w:rPr>
        <w:t>；</w:t>
      </w:r>
      <w:r>
        <w:rPr>
          <w:rFonts w:hint="eastAsia"/>
          <w:bCs/>
          <w:color w:val="FF0000"/>
        </w:rPr>
        <w:t>动滑轮绳子的有效股数</w:t>
      </w:r>
      <w:r>
        <w:rPr>
          <w:rFonts w:eastAsia="Times New Roman"/>
          <w:bCs/>
          <w:i/>
          <w:color w:val="FF0000"/>
        </w:rPr>
        <w:t>n</w:t>
      </w:r>
      <w:r>
        <w:rPr>
          <w:rFonts w:eastAsia="Times New Roman"/>
          <w:bCs/>
          <w:color w:val="FF0000"/>
        </w:rPr>
        <w:t>=2</w:t>
      </w:r>
      <w:r>
        <w:rPr>
          <w:rFonts w:hint="eastAsia"/>
          <w:bCs/>
          <w:color w:val="FF0000"/>
        </w:rPr>
        <w:t>，因为不计摩擦和绳重，所以拉力：</w:t>
      </w:r>
    </w:p>
    <w:p w:rsidR="00A51D3B" w:rsidRDefault="00A51D3B" w:rsidP="00A51D3B">
      <w:pPr>
        <w:spacing w:line="360" w:lineRule="auto"/>
        <w:jc w:val="center"/>
        <w:textAlignment w:val="center"/>
        <w:rPr>
          <w:rFonts w:eastAsia="Times New Roman"/>
          <w:bCs/>
          <w:color w:val="FF0000"/>
        </w:rPr>
      </w:pPr>
      <w:r>
        <w:rPr>
          <w:rFonts w:eastAsia="Times New Roman"/>
          <w:bCs/>
          <w:i/>
          <w:color w:val="FF0000"/>
        </w:rPr>
        <w:t>F</w:t>
      </w:r>
      <w:r>
        <w:rPr>
          <w:rFonts w:eastAsia="Times New Roman"/>
          <w:bCs/>
          <w:color w:val="FF0000"/>
        </w:rPr>
        <w:t xml:space="preserve">= </w:t>
      </w:r>
      <w:r>
        <w:rPr>
          <w:bCs/>
          <w:color w:val="FF0000"/>
        </w:rPr>
        <w:object w:dxaOrig="240" w:dyaOrig="615">
          <v:shape id="对象 36" o:spid="_x0000_i1029" type="#_x0000_t75" alt="学科网(www.zxxk.com)--教育资源门户，提供试题试卷、教案、课件、教学论文、素材等各类教学资源库下载，还有大量丰富的教学资讯！" style="width:12pt;height:30.75pt;mso-position-horizontal-relative:page;mso-position-vertical-relative:page" o:ole="">
            <v:imagedata r:id="rId27" o:title="eqId767acf51abfd4d97a757561d1a882151"/>
          </v:shape>
          <o:OLEObject Type="Embed" ProgID="Equation.DSMT4" ShapeID="对象 36" DrawAspect="Content" ObjectID="_1649770231" r:id="rId28"/>
        </w:object>
      </w:r>
      <w:r>
        <w:rPr>
          <w:rFonts w:ascii="宋体" w:hAnsi="宋体" w:cs="宋体" w:hint="eastAsia"/>
          <w:bCs/>
          <w:color w:val="FF0000"/>
        </w:rPr>
        <w:t>（</w:t>
      </w:r>
      <w:r>
        <w:rPr>
          <w:rFonts w:eastAsia="Times New Roman"/>
          <w:bCs/>
          <w:i/>
          <w:color w:val="FF0000"/>
        </w:rPr>
        <w:t>G</w:t>
      </w:r>
      <w:r>
        <w:rPr>
          <w:rFonts w:hint="eastAsia"/>
          <w:bCs/>
          <w:color w:val="FF0000"/>
          <w:vertAlign w:val="subscript"/>
        </w:rPr>
        <w:t>物</w:t>
      </w:r>
      <w:r>
        <w:rPr>
          <w:rFonts w:eastAsia="Times New Roman"/>
          <w:bCs/>
          <w:color w:val="FF0000"/>
        </w:rPr>
        <w:t>+</w:t>
      </w:r>
      <w:r>
        <w:rPr>
          <w:rFonts w:eastAsia="Times New Roman"/>
          <w:bCs/>
          <w:i/>
          <w:color w:val="FF0000"/>
        </w:rPr>
        <w:t>G</w:t>
      </w:r>
      <w:r>
        <w:rPr>
          <w:rFonts w:hint="eastAsia"/>
          <w:bCs/>
          <w:color w:val="FF0000"/>
          <w:vertAlign w:val="subscript"/>
        </w:rPr>
        <w:t>动</w:t>
      </w:r>
      <w:r>
        <w:rPr>
          <w:rFonts w:ascii="宋体" w:hAnsi="宋体" w:cs="宋体" w:hint="eastAsia"/>
          <w:bCs/>
          <w:color w:val="FF0000"/>
        </w:rPr>
        <w:t>），</w:t>
      </w:r>
    </w:p>
    <w:p w:rsidR="00A51D3B" w:rsidRDefault="00A51D3B" w:rsidP="00A51D3B">
      <w:pPr>
        <w:spacing w:line="360" w:lineRule="auto"/>
        <w:jc w:val="left"/>
        <w:textAlignment w:val="center"/>
        <w:rPr>
          <w:bCs/>
          <w:color w:val="FF0000"/>
        </w:rPr>
      </w:pPr>
      <w:r>
        <w:rPr>
          <w:rFonts w:hint="eastAsia"/>
          <w:bCs/>
          <w:color w:val="FF0000"/>
        </w:rPr>
        <w:t>物体重：</w:t>
      </w:r>
    </w:p>
    <w:p w:rsidR="00A51D3B" w:rsidRDefault="00A51D3B" w:rsidP="00A51D3B">
      <w:pPr>
        <w:spacing w:line="360" w:lineRule="auto"/>
        <w:jc w:val="center"/>
        <w:textAlignment w:val="center"/>
        <w:rPr>
          <w:rFonts w:eastAsia="Times New Roman"/>
          <w:bCs/>
          <w:color w:val="FF0000"/>
        </w:rPr>
      </w:pPr>
      <w:r>
        <w:rPr>
          <w:rFonts w:eastAsia="Times New Roman"/>
          <w:bCs/>
          <w:i/>
          <w:color w:val="FF0000"/>
        </w:rPr>
        <w:t>G</w:t>
      </w:r>
      <w:r>
        <w:rPr>
          <w:rFonts w:hint="eastAsia"/>
          <w:bCs/>
          <w:color w:val="FF0000"/>
          <w:vertAlign w:val="subscript"/>
        </w:rPr>
        <w:t>物</w:t>
      </w:r>
      <w:r>
        <w:rPr>
          <w:rFonts w:eastAsia="Times New Roman"/>
          <w:bCs/>
          <w:color w:val="FF0000"/>
        </w:rPr>
        <w:t>=2</w:t>
      </w:r>
      <w:r>
        <w:rPr>
          <w:rFonts w:eastAsia="Times New Roman"/>
          <w:bCs/>
          <w:i/>
          <w:color w:val="FF0000"/>
        </w:rPr>
        <w:t>F</w:t>
      </w:r>
      <w:r>
        <w:rPr>
          <w:rFonts w:ascii="宋体" w:hAnsi="宋体" w:cs="宋体" w:hint="eastAsia"/>
          <w:bCs/>
          <w:color w:val="FF0000"/>
        </w:rPr>
        <w:t>﹣</w:t>
      </w:r>
      <w:r>
        <w:rPr>
          <w:rFonts w:eastAsia="Times New Roman"/>
          <w:bCs/>
          <w:i/>
          <w:color w:val="FF0000"/>
        </w:rPr>
        <w:t>G</w:t>
      </w:r>
      <w:r>
        <w:rPr>
          <w:rFonts w:hint="eastAsia"/>
          <w:bCs/>
          <w:color w:val="FF0000"/>
          <w:vertAlign w:val="subscript"/>
        </w:rPr>
        <w:t>动</w:t>
      </w:r>
      <w:r>
        <w:rPr>
          <w:rFonts w:eastAsia="Times New Roman"/>
          <w:bCs/>
          <w:color w:val="FF0000"/>
        </w:rPr>
        <w:t>=2×10N</w:t>
      </w:r>
      <w:r>
        <w:rPr>
          <w:rFonts w:ascii="宋体" w:hAnsi="宋体" w:cs="宋体" w:hint="eastAsia"/>
          <w:bCs/>
          <w:color w:val="FF0000"/>
        </w:rPr>
        <w:t>﹣</w:t>
      </w:r>
      <w:r>
        <w:rPr>
          <w:rFonts w:eastAsia="Times New Roman"/>
          <w:bCs/>
          <w:color w:val="FF0000"/>
        </w:rPr>
        <w:t>2N=18N</w:t>
      </w:r>
      <w:r>
        <w:rPr>
          <w:rFonts w:ascii="宋体" w:hAnsi="宋体" w:cs="宋体" w:hint="eastAsia"/>
          <w:bCs/>
          <w:color w:val="FF0000"/>
        </w:rPr>
        <w:t>；</w:t>
      </w:r>
    </w:p>
    <w:p w:rsidR="00A51D3B" w:rsidRDefault="00A51D3B" w:rsidP="00A51D3B">
      <w:pPr>
        <w:spacing w:line="360" w:lineRule="auto"/>
        <w:jc w:val="left"/>
        <w:textAlignment w:val="center"/>
        <w:rPr>
          <w:bCs/>
          <w:color w:val="FF0000"/>
        </w:rPr>
      </w:pPr>
      <w:r>
        <w:rPr>
          <w:rFonts w:hint="eastAsia"/>
          <w:bCs/>
          <w:color w:val="FF0000"/>
        </w:rPr>
        <w:t>故选</w:t>
      </w:r>
      <w:r>
        <w:rPr>
          <w:rFonts w:eastAsia="Times New Roman"/>
          <w:bCs/>
          <w:color w:val="FF0000"/>
        </w:rPr>
        <w:t>B</w:t>
      </w:r>
      <w:r>
        <w:rPr>
          <w:rFonts w:hint="eastAsia"/>
          <w:bCs/>
          <w:color w:val="FF0000"/>
        </w:rPr>
        <w:t>．</w:t>
      </w:r>
    </w:p>
    <w:p w:rsidR="00A51D3B" w:rsidRDefault="00A51D3B" w:rsidP="00A51D3B">
      <w:pPr>
        <w:spacing w:line="360" w:lineRule="auto"/>
        <w:jc w:val="left"/>
        <w:textAlignment w:val="center"/>
        <w:rPr>
          <w:bCs/>
          <w:color w:val="FF0000"/>
        </w:rPr>
      </w:pPr>
      <w:r>
        <w:rPr>
          <w:rFonts w:hint="eastAsia"/>
          <w:bCs/>
          <w:color w:val="FF0000"/>
        </w:rPr>
        <w:t>【点睛】</w:t>
      </w:r>
    </w:p>
    <w:p w:rsidR="00A51D3B" w:rsidRDefault="00A51D3B" w:rsidP="00A51D3B">
      <w:pPr>
        <w:spacing w:line="360" w:lineRule="auto"/>
        <w:jc w:val="left"/>
        <w:textAlignment w:val="center"/>
        <w:rPr>
          <w:b/>
        </w:rPr>
      </w:pPr>
      <w:r>
        <w:rPr>
          <w:rFonts w:hint="eastAsia"/>
          <w:color w:val="FF0000"/>
        </w:rPr>
        <w:t>使用动滑轮时，绳子的有效股数</w:t>
      </w:r>
      <w:r>
        <w:rPr>
          <w:rFonts w:eastAsia="Times New Roman"/>
          <w:i/>
          <w:color w:val="FF0000"/>
        </w:rPr>
        <w:t>n</w:t>
      </w:r>
      <w:r>
        <w:rPr>
          <w:rFonts w:eastAsia="Times New Roman"/>
          <w:color w:val="FF0000"/>
        </w:rPr>
        <w:t>=2</w:t>
      </w:r>
      <w:r>
        <w:rPr>
          <w:rFonts w:hint="eastAsia"/>
          <w:color w:val="FF0000"/>
        </w:rPr>
        <w:t>，不计摩擦和绳重时，根据</w:t>
      </w:r>
      <w:r>
        <w:rPr>
          <w:rFonts w:eastAsia="Times New Roman"/>
          <w:i/>
          <w:color w:val="FF0000"/>
        </w:rPr>
        <w:t>F</w:t>
      </w:r>
      <w:r>
        <w:rPr>
          <w:rFonts w:eastAsia="Times New Roman"/>
          <w:color w:val="FF0000"/>
        </w:rPr>
        <w:t>=</w:t>
      </w:r>
      <w:r>
        <w:rPr>
          <w:color w:val="FF0000"/>
        </w:rPr>
        <w:object w:dxaOrig="240" w:dyaOrig="615">
          <v:shape id="对象 37" o:spid="_x0000_i1030" type="#_x0000_t75" alt="学科网(www.zxxk.com)--教育资源门户，提供试题试卷、教案、课件、教学论文、素材等各类教学资源库下载，还有大量丰富的教学资讯！" style="width:12pt;height:30.75pt;mso-position-horizontal-relative:page;mso-position-vertical-relative:page" o:ole="">
            <v:imagedata r:id="rId27" o:title="eqId767acf51abfd4d97a757561d1a882151"/>
          </v:shape>
          <o:OLEObject Type="Embed" ProgID="Equation.DSMT4" ShapeID="对象 37" DrawAspect="Content" ObjectID="_1649770232" r:id="rId29"/>
        </w:object>
      </w:r>
      <w:r>
        <w:rPr>
          <w:rFonts w:ascii="宋体" w:hAnsi="宋体" w:cs="宋体" w:hint="eastAsia"/>
          <w:color w:val="FF0000"/>
        </w:rPr>
        <w:t>（</w:t>
      </w:r>
      <w:r>
        <w:rPr>
          <w:rFonts w:eastAsia="Times New Roman"/>
          <w:i/>
          <w:color w:val="FF0000"/>
        </w:rPr>
        <w:t>G</w:t>
      </w:r>
      <w:r>
        <w:rPr>
          <w:rFonts w:hint="eastAsia"/>
          <w:color w:val="FF0000"/>
          <w:vertAlign w:val="subscript"/>
        </w:rPr>
        <w:t>物</w:t>
      </w:r>
      <w:r>
        <w:rPr>
          <w:rFonts w:eastAsia="Times New Roman"/>
          <w:color w:val="FF0000"/>
        </w:rPr>
        <w:t>+</w:t>
      </w:r>
      <w:r>
        <w:rPr>
          <w:rFonts w:eastAsia="Times New Roman"/>
          <w:i/>
          <w:color w:val="FF0000"/>
        </w:rPr>
        <w:t>G</w:t>
      </w:r>
      <w:r>
        <w:rPr>
          <w:rFonts w:hint="eastAsia"/>
          <w:color w:val="FF0000"/>
          <w:vertAlign w:val="subscript"/>
        </w:rPr>
        <w:t>动</w:t>
      </w:r>
      <w:r>
        <w:rPr>
          <w:rFonts w:hint="eastAsia"/>
          <w:color w:val="FF0000"/>
        </w:rPr>
        <w:t>）可求出物体的重力．</w:t>
      </w:r>
    </w:p>
    <w:p w:rsidR="00A51D3B" w:rsidRDefault="00A51D3B" w:rsidP="00A51D3B">
      <w:pPr>
        <w:pStyle w:val="a6"/>
        <w:adjustRightInd w:val="0"/>
        <w:spacing w:line="360" w:lineRule="auto"/>
        <w:jc w:val="left"/>
        <w:rPr>
          <w:rFonts w:ascii="Times New Roman" w:hAnsi="Times New Roman" w:cs="Times New Roman"/>
          <w:color w:val="FF0000"/>
        </w:rPr>
      </w:pPr>
      <w:r>
        <w:rPr>
          <w:rFonts w:ascii="Times New Roman" w:hAnsi="Times New Roman" w:cs="Times New Roman" w:hint="eastAsia"/>
          <w:b/>
        </w:rPr>
        <w:t>【课后反思】</w:t>
      </w:r>
      <w:r>
        <w:rPr>
          <w:rFonts w:ascii="Times New Roman" w:hAnsi="Times New Roman" w:cs="Times New Roman" w:hint="eastAsia"/>
        </w:rPr>
        <w:t>本节课学习中，你有哪些收获，还有哪些不足，有什么体会。</w:t>
      </w:r>
    </w:p>
    <w:p w:rsidR="00A51D3B" w:rsidRDefault="00A51D3B" w:rsidP="00A51D3B">
      <w:pPr>
        <w:adjustRightInd w:val="0"/>
        <w:spacing w:line="360" w:lineRule="auto"/>
        <w:rPr>
          <w:szCs w:val="21"/>
          <w:u w:val="single"/>
        </w:rPr>
      </w:pPr>
      <w:r>
        <w:rPr>
          <w:szCs w:val="21"/>
          <w:u w:val="single"/>
        </w:rPr>
        <w:t xml:space="preserve">                                                                                </w:t>
      </w:r>
    </w:p>
    <w:p w:rsidR="00A51D3B" w:rsidRDefault="00A51D3B" w:rsidP="00A51D3B">
      <w:pPr>
        <w:adjustRightInd w:val="0"/>
        <w:spacing w:line="360" w:lineRule="auto"/>
        <w:jc w:val="left"/>
        <w:rPr>
          <w:szCs w:val="21"/>
          <w:u w:val="single"/>
        </w:rPr>
      </w:pP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p>
    <w:p w:rsidR="00186CCD" w:rsidRPr="00A51D3B" w:rsidRDefault="00186CCD" w:rsidP="00A51D3B"/>
    <w:sectPr w:rsidR="00186CCD" w:rsidRPr="00A51D3B">
      <w:headerReference w:type="default" r:id="rId3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1371" w:rsidRDefault="00801371" w:rsidP="000D5875">
      <w:r>
        <w:separator/>
      </w:r>
    </w:p>
  </w:endnote>
  <w:endnote w:type="continuationSeparator" w:id="0">
    <w:p w:rsidR="00801371" w:rsidRDefault="00801371" w:rsidP="000D5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ce">
    <w:altName w:val="Segoe Print"/>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1371" w:rsidRDefault="00801371" w:rsidP="000D5875">
      <w:r>
        <w:separator/>
      </w:r>
    </w:p>
  </w:footnote>
  <w:footnote w:type="continuationSeparator" w:id="0">
    <w:p w:rsidR="00801371" w:rsidRDefault="00801371" w:rsidP="000D58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5875" w:rsidRDefault="000D5875">
    <w:pPr>
      <w:pStyle w:val="a3"/>
    </w:pPr>
    <w:r w:rsidRPr="000D5875">
      <w:rPr>
        <w:rFonts w:hint="eastAsia"/>
      </w:rPr>
      <w:t>【精品备课】</w:t>
    </w:r>
    <w:r w:rsidRPr="000D5875">
      <w:rPr>
        <w:rFonts w:hint="eastAsia"/>
      </w:rPr>
      <w:t>2019-2020</w:t>
    </w:r>
    <w:r w:rsidRPr="000D5875">
      <w:rPr>
        <w:rFonts w:hint="eastAsia"/>
      </w:rPr>
      <w:t>学年人教版八年级下册物理系列</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8F5A2A"/>
    <w:multiLevelType w:val="singleLevel"/>
    <w:tmpl w:val="118F5A2A"/>
    <w:lvl w:ilvl="0">
      <w:start w:val="3"/>
      <w:numFmt w:val="decimal"/>
      <w:suff w:val="nothing"/>
      <w:lvlText w:val="%1．"/>
      <w:lvlJc w:val="left"/>
    </w:lvl>
  </w:abstractNum>
  <w:abstractNum w:abstractNumId="1">
    <w:nsid w:val="579F3EBE"/>
    <w:multiLevelType w:val="singleLevel"/>
    <w:tmpl w:val="579F3EBE"/>
    <w:lvl w:ilvl="0">
      <w:start w:val="1"/>
      <w:numFmt w:val="decimal"/>
      <w:suff w:val="nothing"/>
      <w:lvlText w:val="%1、"/>
      <w:lvlJc w:val="left"/>
      <w:pPr>
        <w:ind w:left="0" w:firstLine="0"/>
      </w:pPr>
    </w:lvl>
  </w:abstractNum>
  <w:abstractNum w:abstractNumId="2">
    <w:nsid w:val="589FC684"/>
    <w:multiLevelType w:val="singleLevel"/>
    <w:tmpl w:val="589FC684"/>
    <w:lvl w:ilvl="0">
      <w:start w:val="2"/>
      <w:numFmt w:val="chineseCounting"/>
      <w:suff w:val="nothing"/>
      <w:lvlText w:val="%1、"/>
      <w:lvlJc w:val="left"/>
      <w:pPr>
        <w:ind w:left="0" w:firstLine="0"/>
      </w:pPr>
    </w:lvl>
  </w:abstractNum>
  <w:num w:numId="1">
    <w:abstractNumId w:val="0"/>
  </w:num>
  <w:num w:numId="2">
    <w:abstractNumId w:val="1"/>
    <w:lvlOverride w:ilvl="0">
      <w:startOverride w:val="1"/>
    </w:lvlOverride>
  </w:num>
  <w:num w:numId="3">
    <w:abstractNumId w:val="2"/>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0BA5"/>
    <w:rsid w:val="000D5875"/>
    <w:rsid w:val="00186CCD"/>
    <w:rsid w:val="007E4ECF"/>
    <w:rsid w:val="00801371"/>
    <w:rsid w:val="00A51D3B"/>
    <w:rsid w:val="00D4598C"/>
    <w:rsid w:val="00D50B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875"/>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D587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D5875"/>
    <w:rPr>
      <w:sz w:val="18"/>
      <w:szCs w:val="18"/>
    </w:rPr>
  </w:style>
  <w:style w:type="paragraph" w:styleId="a4">
    <w:name w:val="footer"/>
    <w:basedOn w:val="a"/>
    <w:link w:val="Char0"/>
    <w:uiPriority w:val="99"/>
    <w:unhideWhenUsed/>
    <w:rsid w:val="000D5875"/>
    <w:pPr>
      <w:tabs>
        <w:tab w:val="center" w:pos="4153"/>
        <w:tab w:val="right" w:pos="8306"/>
      </w:tabs>
      <w:snapToGrid w:val="0"/>
      <w:jc w:val="left"/>
    </w:pPr>
    <w:rPr>
      <w:sz w:val="18"/>
      <w:szCs w:val="18"/>
    </w:rPr>
  </w:style>
  <w:style w:type="character" w:customStyle="1" w:styleId="Char0">
    <w:name w:val="页脚 Char"/>
    <w:basedOn w:val="a0"/>
    <w:link w:val="a4"/>
    <w:uiPriority w:val="99"/>
    <w:rsid w:val="000D5875"/>
    <w:rPr>
      <w:sz w:val="18"/>
      <w:szCs w:val="18"/>
    </w:rPr>
  </w:style>
  <w:style w:type="character" w:styleId="a5">
    <w:name w:val="Strong"/>
    <w:qFormat/>
    <w:rsid w:val="000D5875"/>
    <w:rPr>
      <w:b/>
      <w:bCs/>
    </w:rPr>
  </w:style>
  <w:style w:type="paragraph" w:styleId="a6">
    <w:name w:val="Plain Text"/>
    <w:basedOn w:val="a"/>
    <w:link w:val="Char1"/>
    <w:unhideWhenUsed/>
    <w:qFormat/>
    <w:rsid w:val="000D5875"/>
    <w:rPr>
      <w:rFonts w:ascii="宋体" w:hAnsi="Courier New" w:cs="Courier New"/>
      <w:szCs w:val="21"/>
    </w:rPr>
  </w:style>
  <w:style w:type="character" w:customStyle="1" w:styleId="Char1">
    <w:name w:val="纯文本 Char"/>
    <w:basedOn w:val="a0"/>
    <w:link w:val="a6"/>
    <w:qFormat/>
    <w:rsid w:val="000D5875"/>
    <w:rPr>
      <w:rFonts w:ascii="宋体" w:eastAsia="宋体" w:hAnsi="Courier New" w:cs="Courier New"/>
      <w:szCs w:val="21"/>
    </w:rPr>
  </w:style>
  <w:style w:type="paragraph" w:styleId="a7">
    <w:name w:val="Balloon Text"/>
    <w:basedOn w:val="a"/>
    <w:link w:val="Char2"/>
    <w:uiPriority w:val="99"/>
    <w:semiHidden/>
    <w:unhideWhenUsed/>
    <w:rsid w:val="000D5875"/>
    <w:rPr>
      <w:sz w:val="18"/>
      <w:szCs w:val="18"/>
    </w:rPr>
  </w:style>
  <w:style w:type="character" w:customStyle="1" w:styleId="Char2">
    <w:name w:val="批注框文本 Char"/>
    <w:basedOn w:val="a0"/>
    <w:link w:val="a7"/>
    <w:uiPriority w:val="99"/>
    <w:semiHidden/>
    <w:rsid w:val="000D5875"/>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875"/>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D587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D5875"/>
    <w:rPr>
      <w:sz w:val="18"/>
      <w:szCs w:val="18"/>
    </w:rPr>
  </w:style>
  <w:style w:type="paragraph" w:styleId="a4">
    <w:name w:val="footer"/>
    <w:basedOn w:val="a"/>
    <w:link w:val="Char0"/>
    <w:uiPriority w:val="99"/>
    <w:unhideWhenUsed/>
    <w:rsid w:val="000D5875"/>
    <w:pPr>
      <w:tabs>
        <w:tab w:val="center" w:pos="4153"/>
        <w:tab w:val="right" w:pos="8306"/>
      </w:tabs>
      <w:snapToGrid w:val="0"/>
      <w:jc w:val="left"/>
    </w:pPr>
    <w:rPr>
      <w:sz w:val="18"/>
      <w:szCs w:val="18"/>
    </w:rPr>
  </w:style>
  <w:style w:type="character" w:customStyle="1" w:styleId="Char0">
    <w:name w:val="页脚 Char"/>
    <w:basedOn w:val="a0"/>
    <w:link w:val="a4"/>
    <w:uiPriority w:val="99"/>
    <w:rsid w:val="000D5875"/>
    <w:rPr>
      <w:sz w:val="18"/>
      <w:szCs w:val="18"/>
    </w:rPr>
  </w:style>
  <w:style w:type="character" w:styleId="a5">
    <w:name w:val="Strong"/>
    <w:qFormat/>
    <w:rsid w:val="000D5875"/>
    <w:rPr>
      <w:b/>
      <w:bCs/>
    </w:rPr>
  </w:style>
  <w:style w:type="paragraph" w:styleId="a6">
    <w:name w:val="Plain Text"/>
    <w:basedOn w:val="a"/>
    <w:link w:val="Char1"/>
    <w:unhideWhenUsed/>
    <w:qFormat/>
    <w:rsid w:val="000D5875"/>
    <w:rPr>
      <w:rFonts w:ascii="宋体" w:hAnsi="Courier New" w:cs="Courier New"/>
      <w:szCs w:val="21"/>
    </w:rPr>
  </w:style>
  <w:style w:type="character" w:customStyle="1" w:styleId="Char1">
    <w:name w:val="纯文本 Char"/>
    <w:basedOn w:val="a0"/>
    <w:link w:val="a6"/>
    <w:qFormat/>
    <w:rsid w:val="000D5875"/>
    <w:rPr>
      <w:rFonts w:ascii="宋体" w:eastAsia="宋体" w:hAnsi="Courier New" w:cs="Courier New"/>
      <w:szCs w:val="21"/>
    </w:rPr>
  </w:style>
  <w:style w:type="paragraph" w:styleId="a7">
    <w:name w:val="Balloon Text"/>
    <w:basedOn w:val="a"/>
    <w:link w:val="Char2"/>
    <w:uiPriority w:val="99"/>
    <w:semiHidden/>
    <w:unhideWhenUsed/>
    <w:rsid w:val="000D5875"/>
    <w:rPr>
      <w:sz w:val="18"/>
      <w:szCs w:val="18"/>
    </w:rPr>
  </w:style>
  <w:style w:type="character" w:customStyle="1" w:styleId="Char2">
    <w:name w:val="批注框文本 Char"/>
    <w:basedOn w:val="a0"/>
    <w:link w:val="a7"/>
    <w:uiPriority w:val="99"/>
    <w:semiHidden/>
    <w:rsid w:val="000D5875"/>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4088776">
      <w:bodyDiv w:val="1"/>
      <w:marLeft w:val="0"/>
      <w:marRight w:val="0"/>
      <w:marTop w:val="0"/>
      <w:marBottom w:val="0"/>
      <w:divBdr>
        <w:top w:val="none" w:sz="0" w:space="0" w:color="auto"/>
        <w:left w:val="none" w:sz="0" w:space="0" w:color="auto"/>
        <w:bottom w:val="none" w:sz="0" w:space="0" w:color="auto"/>
        <w:right w:val="none" w:sz="0" w:space="0" w:color="auto"/>
      </w:divBdr>
    </w:div>
    <w:div w:id="2061128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5.png"/><Relationship Id="rId3" Type="http://schemas.microsoft.com/office/2007/relationships/stylesWithEffects" Target="stylesWithEffect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wmf"/><Relationship Id="rId29"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3.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oleObject" Target="embeddings/oleObject2.bin"/><Relationship Id="rId28" Type="http://schemas.openxmlformats.org/officeDocument/2006/relationships/oleObject" Target="embeddings/oleObject5.bin"/><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wmf"/><Relationship Id="rId27" Type="http://schemas.openxmlformats.org/officeDocument/2006/relationships/image" Target="media/image16.wmf"/><Relationship Id="rId30"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461</Words>
  <Characters>2629</Characters>
  <Application>Microsoft Office Word</Application>
  <DocSecurity>0</DocSecurity>
  <Lines>21</Lines>
  <Paragraphs>6</Paragraphs>
  <ScaleCrop>false</ScaleCrop>
  <Company>China</Company>
  <LinksUpToDate>false</LinksUpToDate>
  <CharactersWithSpaces>3084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2020-04-30T08:44:00Z</dcterms:created>
  <dcterms:modified xsi:type="dcterms:W3CDTF">2020-04-30T08:44:00Z</dcterms:modified>
</cp:coreProperties>
</file>